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5E" w:rsidRDefault="00C67E1E">
      <w:pPr>
        <w:rPr>
          <w:rFonts w:ascii="Times New Roman" w:hAnsi="Times New Roman" w:cs="Times New Roman"/>
          <w:b/>
          <w:sz w:val="28"/>
          <w:szCs w:val="28"/>
        </w:rPr>
      </w:pPr>
      <w:r w:rsidRPr="00C67E1E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C67E1E" w:rsidRDefault="00C67E1E" w:rsidP="00C67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9FC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</w:t>
      </w:r>
      <w:r w:rsidRPr="003F29F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D7511">
        <w:rPr>
          <w:rFonts w:ascii="Calibri" w:eastAsia="Calibri" w:hAnsi="Calibri" w:cs="Times New Roman"/>
          <w:sz w:val="28"/>
          <w:szCs w:val="28"/>
        </w:rPr>
        <w:t> </w:t>
      </w:r>
      <w:r w:rsidRPr="008D75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E1E" w:rsidRPr="00C67E1E" w:rsidRDefault="00C67E1E" w:rsidP="00C67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E1E">
        <w:rPr>
          <w:rFonts w:ascii="Times New Roman" w:eastAsia="Calibri" w:hAnsi="Times New Roman" w:cs="Times New Roman"/>
          <w:bCs/>
          <w:sz w:val="28"/>
          <w:szCs w:val="28"/>
        </w:rPr>
        <w:t xml:space="preserve">двигательная активность, </w:t>
      </w:r>
    </w:p>
    <w:p w:rsidR="00C67E1E" w:rsidRPr="00C67E1E" w:rsidRDefault="00C67E1E" w:rsidP="00C67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E1E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соответствует возрастным нормативам; </w:t>
      </w:r>
    </w:p>
    <w:p w:rsidR="00C67E1E" w:rsidRPr="00C67E1E" w:rsidRDefault="00C67E1E" w:rsidP="00C67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E1E">
        <w:rPr>
          <w:rFonts w:ascii="Times New Roman" w:eastAsia="Calibri" w:hAnsi="Times New Roman" w:cs="Times New Roman"/>
          <w:bCs/>
          <w:sz w:val="28"/>
          <w:szCs w:val="28"/>
        </w:rPr>
        <w:t>дошкольники проявляют интерес к знакомству с правилами здоровье сберегающего и безопасного поведения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67E1E" w:rsidRPr="00C67E1E" w:rsidRDefault="00C67E1E" w:rsidP="00C67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bookmarkStart w:id="0" w:name="_GoBack"/>
      <w:bookmarkEnd w:id="0"/>
      <w:r w:rsidRPr="00C67E1E">
        <w:rPr>
          <w:rFonts w:ascii="Times New Roman" w:eastAsia="Calibri" w:hAnsi="Times New Roman" w:cs="Times New Roman"/>
          <w:sz w:val="28"/>
          <w:szCs w:val="28"/>
        </w:rPr>
        <w:t>ети представляют свои выступления на итоговых событиях и праздниках.</w:t>
      </w:r>
    </w:p>
    <w:p w:rsidR="00C67E1E" w:rsidRPr="00C67E1E" w:rsidRDefault="00C67E1E">
      <w:pPr>
        <w:rPr>
          <w:rFonts w:ascii="Times New Roman" w:hAnsi="Times New Roman" w:cs="Times New Roman"/>
          <w:b/>
          <w:sz w:val="28"/>
          <w:szCs w:val="28"/>
        </w:rPr>
      </w:pPr>
    </w:p>
    <w:sectPr w:rsidR="00C67E1E" w:rsidRPr="00C6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BFB"/>
    <w:multiLevelType w:val="hybridMultilevel"/>
    <w:tmpl w:val="BA4C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1E"/>
    <w:rsid w:val="007B485E"/>
    <w:rsid w:val="00C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2017-10-18T04:12:00Z</dcterms:created>
  <dcterms:modified xsi:type="dcterms:W3CDTF">2017-10-18T04:16:00Z</dcterms:modified>
</cp:coreProperties>
</file>