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A" w:rsidRPr="00F966AA" w:rsidRDefault="00F966A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966AA">
        <w:rPr>
          <w:rFonts w:ascii="Times New Roman" w:eastAsia="Calibri" w:hAnsi="Times New Roman" w:cs="Times New Roman"/>
          <w:b/>
          <w:iCs/>
          <w:sz w:val="28"/>
          <w:szCs w:val="28"/>
        </w:rPr>
        <w:t>Социально – коммуникативное развитие</w:t>
      </w:r>
    </w:p>
    <w:p w:rsidR="00F966AA" w:rsidRDefault="00F966AA" w:rsidP="00F966AA">
      <w:pPr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группе в этом направлении представлены следующие ц</w:t>
      </w:r>
      <w:r w:rsidRPr="00D86970">
        <w:rPr>
          <w:rFonts w:ascii="Times New Roman" w:eastAsia="Calibri" w:hAnsi="Times New Roman" w:cs="Times New Roman"/>
          <w:iCs/>
          <w:sz w:val="28"/>
          <w:szCs w:val="28"/>
        </w:rPr>
        <w:t>ентры активности: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F966AA" w:rsidRPr="00F966AA" w:rsidRDefault="00F966AA" w:rsidP="00F966AA">
      <w:pPr>
        <w:pStyle w:val="a3"/>
        <w:numPr>
          <w:ilvl w:val="0"/>
          <w:numId w:val="1"/>
        </w:numPr>
        <w:jc w:val="both"/>
      </w:pPr>
      <w:r w:rsidRPr="00F966AA">
        <w:rPr>
          <w:rFonts w:ascii="Times New Roman" w:hAnsi="Times New Roman" w:cs="Times New Roman"/>
          <w:sz w:val="28"/>
          <w:szCs w:val="28"/>
        </w:rPr>
        <w:t xml:space="preserve">центр безопасности, </w:t>
      </w:r>
    </w:p>
    <w:p w:rsidR="00F966AA" w:rsidRPr="00F966AA" w:rsidRDefault="00F966AA" w:rsidP="00F966AA">
      <w:pPr>
        <w:pStyle w:val="a3"/>
        <w:numPr>
          <w:ilvl w:val="0"/>
          <w:numId w:val="1"/>
        </w:numPr>
        <w:jc w:val="both"/>
      </w:pPr>
      <w:r w:rsidRPr="00F966AA">
        <w:rPr>
          <w:rFonts w:ascii="Times New Roman" w:hAnsi="Times New Roman" w:cs="Times New Roman"/>
          <w:sz w:val="28"/>
          <w:szCs w:val="28"/>
        </w:rPr>
        <w:t>центр сюжетно-ролевых игр,</w:t>
      </w:r>
    </w:p>
    <w:p w:rsidR="00F966AA" w:rsidRPr="00F966AA" w:rsidRDefault="00F966AA" w:rsidP="00F966AA">
      <w:pPr>
        <w:pStyle w:val="a3"/>
        <w:numPr>
          <w:ilvl w:val="0"/>
          <w:numId w:val="1"/>
        </w:numPr>
        <w:jc w:val="both"/>
      </w:pPr>
      <w:r w:rsidRPr="00F966AA">
        <w:rPr>
          <w:rFonts w:ascii="Times New Roman" w:hAnsi="Times New Roman" w:cs="Times New Roman"/>
          <w:sz w:val="28"/>
          <w:szCs w:val="28"/>
        </w:rPr>
        <w:t xml:space="preserve"> центр социально-коммуникативного развития (трудовое воспитание мальчиков и девочек)</w:t>
      </w:r>
      <w:proofErr w:type="gramStart"/>
      <w:r w:rsidRPr="00F966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66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6AA" w:rsidRDefault="00F966AA" w:rsidP="00F96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AA">
        <w:rPr>
          <w:rFonts w:ascii="Times New Roman" w:hAnsi="Times New Roman" w:cs="Times New Roman"/>
          <w:sz w:val="28"/>
          <w:szCs w:val="28"/>
        </w:rPr>
        <w:t xml:space="preserve"> В центрах имеются дидактические игры, тематические альбомы в трех направлениях: </w:t>
      </w:r>
    </w:p>
    <w:p w:rsidR="00F966AA" w:rsidRPr="00F966AA" w:rsidRDefault="00F966AA" w:rsidP="00F966AA">
      <w:pPr>
        <w:pStyle w:val="a3"/>
        <w:numPr>
          <w:ilvl w:val="0"/>
          <w:numId w:val="2"/>
        </w:numPr>
        <w:jc w:val="both"/>
      </w:pPr>
      <w:r w:rsidRPr="00F966AA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 и изучение правил дорожного движения;</w:t>
      </w:r>
    </w:p>
    <w:p w:rsidR="00F966AA" w:rsidRPr="00F966AA" w:rsidRDefault="00F966AA" w:rsidP="00F966AA">
      <w:pPr>
        <w:pStyle w:val="a3"/>
        <w:numPr>
          <w:ilvl w:val="0"/>
          <w:numId w:val="2"/>
        </w:numPr>
        <w:jc w:val="both"/>
      </w:pPr>
      <w:r w:rsidRPr="00F966AA">
        <w:rPr>
          <w:rFonts w:ascii="Times New Roman" w:hAnsi="Times New Roman" w:cs="Times New Roman"/>
          <w:sz w:val="28"/>
          <w:szCs w:val="28"/>
        </w:rPr>
        <w:t xml:space="preserve"> формирование умения беречь своё здоровье; </w:t>
      </w:r>
    </w:p>
    <w:p w:rsidR="007B485E" w:rsidRDefault="00F966AA" w:rsidP="00F966AA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 w:rsidRPr="00F966AA">
        <w:rPr>
          <w:rFonts w:ascii="Times New Roman" w:hAnsi="Times New Roman" w:cs="Times New Roman"/>
          <w:sz w:val="28"/>
          <w:szCs w:val="28"/>
        </w:rPr>
        <w:t>профилактика пожарной безопасности.</w:t>
      </w:r>
    </w:p>
    <w:sectPr w:rsidR="007B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7F"/>
    <w:multiLevelType w:val="hybridMultilevel"/>
    <w:tmpl w:val="4F2CC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D947E7"/>
    <w:multiLevelType w:val="hybridMultilevel"/>
    <w:tmpl w:val="487C2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AA"/>
    <w:rsid w:val="007B485E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2017-10-18T03:32:00Z</dcterms:created>
  <dcterms:modified xsi:type="dcterms:W3CDTF">2017-10-18T03:33:00Z</dcterms:modified>
</cp:coreProperties>
</file>