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E" w:rsidRPr="00D17E9E" w:rsidRDefault="00D17E9E" w:rsidP="00D17E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9E">
        <w:rPr>
          <w:rFonts w:ascii="Times New Roman" w:hAnsi="Times New Roman" w:cs="Times New Roman"/>
          <w:b/>
          <w:sz w:val="24"/>
          <w:szCs w:val="24"/>
        </w:rPr>
        <w:t>Справка по результатам тематического контроля</w:t>
      </w:r>
    </w:p>
    <w:p w:rsidR="00D17E9E" w:rsidRPr="00D17E9E" w:rsidRDefault="00D17E9E" w:rsidP="00D17E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9E">
        <w:rPr>
          <w:rFonts w:ascii="Times New Roman" w:hAnsi="Times New Roman" w:cs="Times New Roman"/>
          <w:b/>
          <w:sz w:val="24"/>
          <w:szCs w:val="24"/>
        </w:rPr>
        <w:t>в рамках тематической недели «</w:t>
      </w:r>
      <w:r>
        <w:rPr>
          <w:rFonts w:ascii="Times New Roman" w:hAnsi="Times New Roman" w:cs="Times New Roman"/>
          <w:b/>
          <w:sz w:val="24"/>
          <w:szCs w:val="24"/>
        </w:rPr>
        <w:t>Азбука здоровья</w:t>
      </w:r>
      <w:r w:rsidRPr="00D17E9E">
        <w:rPr>
          <w:rFonts w:ascii="Times New Roman" w:hAnsi="Times New Roman" w:cs="Times New Roman"/>
          <w:b/>
          <w:sz w:val="24"/>
          <w:szCs w:val="24"/>
        </w:rPr>
        <w:t>»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Тема: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«Развитие у детей игровых навыков в процессе организации сюжетно-ролевых игр».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анализировать работу педагогического коллектива по усвоению инновационных направлений в содержании и практике руководства игровой деятельностью детей.</w:t>
      </w:r>
    </w:p>
    <w:p w:rsidR="00D17E9E" w:rsidRP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Возрастные группы: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3 до 7 лет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Отбор содержания контроля: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Наблюдение и анализ организации сюжетно-ролевой игры в каждой возрастной группе, деятельности воспитателя в процессе организации игры.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Анализ игровых умений детей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17E9E">
        <w:rPr>
          <w:color w:val="000000"/>
        </w:rPr>
        <w:t>Анализ самостоятельной игровой деятельности детей.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17E9E">
        <w:rPr>
          <w:color w:val="000000"/>
        </w:rPr>
        <w:t>Самоанализ воспитателя.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17E9E">
        <w:rPr>
          <w:color w:val="000000"/>
        </w:rPr>
        <w:t>Планирование сюжетно-ролевых игр в каждой возрастной группе.</w:t>
      </w:r>
    </w:p>
    <w:p w:rsid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17E9E">
        <w:rPr>
          <w:color w:val="000000"/>
        </w:rPr>
        <w:t>Анализ состояния игровой предметно-развивающей среды.</w:t>
      </w:r>
    </w:p>
    <w:p w:rsidR="00D17E9E" w:rsidRPr="00D17E9E" w:rsidRDefault="00D17E9E" w:rsidP="00D17E9E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D17E9E">
        <w:rPr>
          <w:color w:val="000000"/>
        </w:rPr>
        <w:t>Информирование родителей о значимости сюжетно-ролевой игры в жизни ребенка.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Сроки контроля</w:t>
      </w:r>
      <w:r>
        <w:rPr>
          <w:color w:val="000000"/>
        </w:rPr>
        <w:t>: с 19 по 24 ноября 2015 года.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Основание для контроля: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выполнение комплексно – тематического плана на 2015 – 2016  учебный год.</w:t>
      </w:r>
    </w:p>
    <w:p w:rsidR="00D17E9E" w:rsidRDefault="00D17E9E" w:rsidP="00D17E9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Состав комиссии:</w:t>
      </w:r>
    </w:p>
    <w:p w:rsidR="00D17E9E" w:rsidRPr="00D17E9E" w:rsidRDefault="00D17E9E" w:rsidP="00D17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E9E">
        <w:rPr>
          <w:rFonts w:ascii="Times New Roman" w:hAnsi="Times New Roman" w:cs="Times New Roman"/>
          <w:sz w:val="24"/>
          <w:szCs w:val="24"/>
        </w:rPr>
        <w:t>Заведующий  ДОУ М.А. Доронина</w:t>
      </w:r>
    </w:p>
    <w:p w:rsidR="00D17E9E" w:rsidRDefault="00D17E9E" w:rsidP="00D17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E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воспитатель  Н.А. Кирьянова</w:t>
      </w:r>
    </w:p>
    <w:p w:rsidR="00D17E9E" w:rsidRDefault="00D17E9E" w:rsidP="00D17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E9E" w:rsidRPr="00D17E9E" w:rsidRDefault="00D17E9E" w:rsidP="00D17E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Методы:</w:t>
      </w:r>
      <w:r w:rsidRPr="00D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анализ, наблюдение, самоанализ педагогов, выводы.</w:t>
      </w:r>
    </w:p>
    <w:p w:rsidR="00D17E9E" w:rsidRDefault="00D17E9E" w:rsidP="00D17E9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7C" w:rsidRDefault="00D17E9E" w:rsidP="00D17E9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17E9E">
        <w:rPr>
          <w:rFonts w:ascii="Times New Roman" w:hAnsi="Times New Roman" w:cs="Times New Roman"/>
          <w:lang w:eastAsia="ru-RU"/>
        </w:rPr>
        <w:t xml:space="preserve">Тематический контроль был проведен в соответствии с годовым планом работы ДОУ с целью использования воспитателями новых подходов к организации сюжетно-ролевой игры.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D17E9E">
        <w:rPr>
          <w:rFonts w:ascii="Times New Roman" w:hAnsi="Times New Roman" w:cs="Times New Roman"/>
          <w:lang w:eastAsia="ru-RU"/>
        </w:rPr>
        <w:t xml:space="preserve">Деятельность педагогов была основана на рекомендациях </w:t>
      </w:r>
      <w:r>
        <w:rPr>
          <w:rFonts w:ascii="Times New Roman" w:hAnsi="Times New Roman" w:cs="Times New Roman"/>
          <w:lang w:eastAsia="ru-RU"/>
        </w:rPr>
        <w:t xml:space="preserve">«Образовательной программы ДОУ » </w:t>
      </w:r>
    </w:p>
    <w:p w:rsidR="00D17E9E" w:rsidRPr="00D17E9E" w:rsidRDefault="00D17E9E" w:rsidP="00D17E9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7E9E">
        <w:rPr>
          <w:rFonts w:ascii="Times New Roman" w:hAnsi="Times New Roman" w:cs="Times New Roman"/>
          <w:lang w:eastAsia="ru-RU"/>
        </w:rPr>
        <w:t xml:space="preserve"> и методического пособия Н.Я. Михайленко «Организация сюжетно-ролевой игры в детском саду»: М.: ЛИНКА-ПРЕСС, 2009 г.</w:t>
      </w:r>
    </w:p>
    <w:p w:rsidR="00D17E9E" w:rsidRPr="00D17E9E" w:rsidRDefault="00D17E9E" w:rsidP="00D17E9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Р</w:t>
      </w:r>
      <w:r w:rsidRPr="00D17E9E">
        <w:rPr>
          <w:rFonts w:ascii="Times New Roman" w:hAnsi="Times New Roman" w:cs="Times New Roman"/>
          <w:lang w:eastAsia="ru-RU"/>
        </w:rPr>
        <w:t xml:space="preserve">азработано и выпущено методическое пособие для воспитателей «Развитие игровой деятельности детей 2-7 лет» под редакцией О.А. </w:t>
      </w:r>
      <w:proofErr w:type="spellStart"/>
      <w:r w:rsidRPr="00D17E9E">
        <w:rPr>
          <w:rFonts w:ascii="Times New Roman" w:hAnsi="Times New Roman" w:cs="Times New Roman"/>
          <w:lang w:eastAsia="ru-RU"/>
        </w:rPr>
        <w:t>Карабановой</w:t>
      </w:r>
      <w:proofErr w:type="spellEnd"/>
      <w:r w:rsidRPr="00D17E9E">
        <w:rPr>
          <w:rFonts w:ascii="Times New Roman" w:hAnsi="Times New Roman" w:cs="Times New Roman"/>
          <w:lang w:eastAsia="ru-RU"/>
        </w:rPr>
        <w:t xml:space="preserve">, Т.Н. </w:t>
      </w:r>
      <w:proofErr w:type="spellStart"/>
      <w:r w:rsidRPr="00D17E9E">
        <w:rPr>
          <w:rFonts w:ascii="Times New Roman" w:hAnsi="Times New Roman" w:cs="Times New Roman"/>
          <w:lang w:eastAsia="ru-RU"/>
        </w:rPr>
        <w:t>Дороновой</w:t>
      </w:r>
      <w:proofErr w:type="spellEnd"/>
      <w:r w:rsidRPr="00D17E9E">
        <w:rPr>
          <w:rFonts w:ascii="Times New Roman" w:hAnsi="Times New Roman" w:cs="Times New Roman"/>
          <w:lang w:eastAsia="ru-RU"/>
        </w:rPr>
        <w:t xml:space="preserve"> и Е.В. Соловьевой, в котором дана характеристика игры как ведущей деятельности дошкольников, показано её место в процессе психического развития ребёнка.</w:t>
      </w:r>
    </w:p>
    <w:p w:rsidR="00D17E9E" w:rsidRPr="00D17E9E" w:rsidRDefault="00D17E9E" w:rsidP="00D17E9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D17E9E">
        <w:rPr>
          <w:rFonts w:ascii="Times New Roman" w:hAnsi="Times New Roman" w:cs="Times New Roman"/>
          <w:lang w:eastAsia="ru-RU"/>
        </w:rPr>
        <w:t>Н.Я. Михайленко рассматривает такие подходы как традиционные и предлагает системный подход к организации сюжетно-ролевой игры в детском саду, направленный на активизацию свободной самостоятельной игры детей через передачу им постепенно усложняющихся игровых умений. В пособии раскрывается общая стратегия поведения воспитателя при организации игры и конкретная тактика его взаимодействия с детьми в игре на разных этапах дошкольного детства.</w:t>
      </w:r>
    </w:p>
    <w:p w:rsidR="00D17E9E" w:rsidRPr="00D17E9E" w:rsidRDefault="00D17E9E" w:rsidP="00D17E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контроля были выявлены следующие результаты.</w:t>
      </w:r>
    </w:p>
    <w:p w:rsidR="00D17E9E" w:rsidRPr="00D17E9E" w:rsidRDefault="00D17E9E" w:rsidP="00D17E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D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организуется в каждой возрастной группе, каждым воспитателем, как отдельная совместная игровая деятельность детей и взрослого и как часть обучающей деятельности.</w:t>
      </w:r>
    </w:p>
    <w:p w:rsidR="00D17E9E" w:rsidRPr="00D17E9E" w:rsidRDefault="00D17E9E" w:rsidP="00D17E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1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наблюдения за сюжетной игрой была отмечена система в работе воспитателей по организации игры с детьми, наличие у детей умений организовать игру самостоятельно, принимать на себя какую-то роль, реализовать ролевые действия, изменять своё ролевое поведение в соответствии с разными ролями партнёров, вести ролевой диалог с партнером по игре. При этом и воспитатель меняет свое положение в игре: выполняет сначала основную роль, затем вспомогательные роли, затем становится наблюдателем детской игры, в любое время способным прийти на помощь в случае возникновения трудной ситуации по сюжету.</w:t>
      </w:r>
    </w:p>
    <w:p w:rsidR="003E6731" w:rsidRDefault="003E6731"/>
    <w:p w:rsidR="00D17E9E" w:rsidRDefault="007F41A2" w:rsidP="00D17E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17E9E"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воспитатель </w:t>
      </w:r>
      <w:r w:rsid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D17E9E"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младшей группы</w:t>
      </w:r>
      <w:r w:rsidR="00D17E9E" w:rsidRPr="00D1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И.В. Стрельченко</w:t>
      </w:r>
      <w:r w:rsidR="00D17E9E" w:rsidRPr="00D1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D17E9E" w:rsidRPr="00D1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7E9E"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организуя игру «Больница», обозначила себя в роли доктора, который лечит куклу и мишку. Постепенно воспитатель вовлекает в игру детей, предлагая им роли пациентов. После двух ролевых взаимодействия «доктор – пациент», воспитатель предложила принять основную роль доктора ребёнку, а сама приняла на себя роль пациента. Затем дети </w:t>
      </w:r>
      <w:proofErr w:type="gramStart"/>
      <w:r w:rsidR="00D17E9E"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выполняли роль</w:t>
      </w:r>
      <w:proofErr w:type="gramEnd"/>
      <w:r w:rsidR="00D17E9E"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доктора, и пациента. Тем самым педагог учила детей принимать и обозначать разную игровую роль, развертывать парное ролевое взаимодействие, элементарный ролевой диалог с партнером-сверстником. В итоге дети успешно продолжили играть в «Больницу» самостоятельно, используя атрибуты и игрушки.</w:t>
      </w:r>
    </w:p>
    <w:p w:rsidR="00D17E9E" w:rsidRDefault="007F41A2" w:rsidP="00D17E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Аналогичные приёмы использовала воспитатель</w:t>
      </w:r>
      <w:r w:rsidR="00D17E9E" w:rsidRPr="007F4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В.Н.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Щелчкова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организац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сюжетно-ролевой игры «Больница» в средней 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группе. Усложнением в игре было отк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рытие ещё одного отдела аптеки и регистратуры.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отделах  роли исполняли дети.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воспитатель активизировала детей, находилась рядом с детьми, вовлекал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их в ролевые диалоги «доктор – пациент</w:t>
      </w:r>
      <w:r w:rsidR="00D17E9E"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F41A2" w:rsidRDefault="007F41A2" w:rsidP="00D17E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Наблюдая за игрой в средней группе, необходимо отметить усложнение поставленных целей, ролевых взаимоотношений между партнёрами, включение большего количества ролей в игре. Воспитатель</w:t>
      </w:r>
      <w:r w:rsidRPr="007F4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Е.С.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Лоскутникова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F4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поставила цель перевести детей к более сложному ролевому поведению в игре «Больница». Предложив основную роль доктора ребёнку, воспитатель приняла и обозначила для детей свою дополнительную роль пациента, затем она предложила «доктору» быть его медсестрой и помогать ему вести приём больных. Демонстрировала примеры ролевых диалогов и ролевых взаимодействий в игре, вовлекала детей в игру. Постепенно развернулась большая игра, в которой участвовали все дети. Воспитатель при этом также продолжала изменять свою игровую роль и обозначать новую для партнёров по игре, показывая детям примеры различного ролевого поведения в соответствии с разными ролями. Это были роли доктор</w:t>
      </w:r>
      <w:proofErr w:type="gramStart"/>
      <w:r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7F4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коллеги, который ведёт приём больных в соседнем кабинете; открывшейся аптеки, где можно выкупить выписанные доктором лекарства; возникла необходимость эти лекарства привезти в аптеку, поэтому появилась роль водителя автомобиля и т.д.</w:t>
      </w:r>
    </w:p>
    <w:p w:rsidR="007F41A2" w:rsidRDefault="007F41A2" w:rsidP="007F4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</w:t>
      </w:r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младшей группы</w:t>
      </w:r>
      <w:r w:rsidRPr="00D1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Е.Г. Василенко</w:t>
      </w:r>
      <w:r w:rsidRPr="00D1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Pr="00D1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организуя игру «Больница», обозначила себя в роли докт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ора, который лечит пациентов</w:t>
      </w:r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разделила детей на три подгруппы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7F41A2" w:rsidRPr="009055B8" w:rsidRDefault="007F41A2" w:rsidP="009055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5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 подгруппа изготавливала для пациентов витамины (наклеивали круги разного цвета в баночку)</w:t>
      </w:r>
    </w:p>
    <w:p w:rsidR="007F41A2" w:rsidRPr="009055B8" w:rsidRDefault="007F41A2" w:rsidP="009055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подгруппа изготавливала таблетки для пациентов (из </w:t>
      </w:r>
      <w:r w:rsidR="009055B8" w:rsidRPr="009055B8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пластилиновых жгутиков нарезали кружки и скатывали из них шарики, наполняя баночку)</w:t>
      </w:r>
    </w:p>
    <w:p w:rsidR="009055B8" w:rsidRDefault="009055B8" w:rsidP="009055B8">
      <w:pPr>
        <w:pStyle w:val="a3"/>
        <w:jc w:val="both"/>
        <w:rPr>
          <w:shd w:val="clear" w:color="auto" w:fill="FFFFFF"/>
        </w:rPr>
      </w:pPr>
      <w:r w:rsidRPr="009055B8">
        <w:rPr>
          <w:rFonts w:ascii="Times New Roman" w:hAnsi="Times New Roman" w:cs="Times New Roman"/>
          <w:sz w:val="24"/>
          <w:szCs w:val="24"/>
          <w:shd w:val="clear" w:color="auto" w:fill="FFFFFF"/>
        </w:rPr>
        <w:t>3 группа дети учились играть в «Доктора», затем группы менялись</w:t>
      </w:r>
      <w:r>
        <w:rPr>
          <w:shd w:val="clear" w:color="auto" w:fill="FFFFFF"/>
        </w:rPr>
        <w:t>.</w:t>
      </w:r>
    </w:p>
    <w:p w:rsidR="009055B8" w:rsidRDefault="009055B8" w:rsidP="009055B8">
      <w:pPr>
        <w:pStyle w:val="a3"/>
        <w:jc w:val="both"/>
        <w:rPr>
          <w:shd w:val="clear" w:color="auto" w:fill="FFFFFF"/>
        </w:rPr>
      </w:pPr>
    </w:p>
    <w:p w:rsidR="007F41A2" w:rsidRDefault="007F41A2" w:rsidP="007F4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Постепенно воспитатель вовлекает в игру детей, предлагая им роли пациентов. После двух ролевых взаимодействия «доктор – пациент», воспитатель предложила принять основную роль доктора ребёнку, а сама приняла на себя роль пациента. Затем дети </w:t>
      </w:r>
      <w:proofErr w:type="gramStart"/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выполняли роль</w:t>
      </w:r>
      <w:proofErr w:type="gramEnd"/>
      <w:r w:rsidRPr="00D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доктора, и пациента. Тем самым педагог учила детей принимать и обозначать разную игровую роль, развертывать парное ролевое взаимодействие, элементарный ролевой диалог с партнером-сверстником. В итоге дети успешно продолжили играть в «Больницу» самостоятельно, используя атрибуты и игрушки.</w:t>
      </w:r>
    </w:p>
    <w:p w:rsidR="007F41A2" w:rsidRDefault="00B80749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О.В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Понькина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продолжает формировать у детей умения изменять своё ролевое поведение в соответствии с разными ролями партнёров по игре, но уже в игре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«Поликлиника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Основная роль также обозначена ребёнком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(терапевт, окулист, хирург, стоматолог, регистратор, процедурная сестра, оптик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аптека),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роли распределяются между детьми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после некоторого парного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олевого взаимодействия «доктор - пациент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возникает необходимость появления новых игровых ролей. Развиваются новые события.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в поликлинику привозит лекарства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водитель, сверяет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фармацевтом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воспитатель использует слова: «А давайте, как будто…», как бы договаривается с детьми о предстоящем изменении сюжета в процессе развёртывания игры. Дети охотно соглашаются, и игра продолжается. После того, как дети научились менять игровую роль и обозначать свою новую для партнеров в данной игре, они продолжали играть самостоятельно. Воспитатель включалась в игру только тогда, когда это было необходимо.</w:t>
      </w:r>
    </w:p>
    <w:p w:rsidR="00B80749" w:rsidRPr="007F41A2" w:rsidRDefault="00B80749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Л.А. Шабала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продолжает формировать у детей умения изменять своё ролевое поведение в соответствии с разными ролями партнёров по игре, но уже в игре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«Поликлиника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Основная роль также обозначена ребёнком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(терапевт, регистратор, медицинская сестра, аптека, цех по изготовлению лекарства и витаминов),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роли распределяются между детьми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после некоторого парного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олевого взаимодействия «доктор - пациент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возникает необходимость появления новых игровых ролей. Развиваются новые события.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в поликлинику привозит лекарства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водитель, сверяет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фармацевтом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воспитатель использует слова: «А давайте, как будто…», как бы договаривается с детьми о предстоящем изменении сюжета в процессе развёртывания игры. Дети охотно соглашаются, и игра продолжается. После того, как дети научились менять игровую роль и обозначать свою новую для партнеров в данной игре, они продолжали играть самостоятельно. Воспитатель включалась в игру только тогда, когда это было необходимо</w:t>
      </w:r>
    </w:p>
    <w:p w:rsidR="00B80749" w:rsidRDefault="00B80749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подготовительных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группах педагоги стремиться научить детей комбинировать в игре разнообразные события, согласовывать в общем сюжете индивидуальные замыслы. </w:t>
      </w:r>
    </w:p>
    <w:p w:rsidR="00AD28B3" w:rsidRDefault="00B80749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воспитатель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подготовительной к школе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D2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Л.Г. Антипова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предложила дет</w:t>
      </w:r>
      <w:r w:rsidR="00AD2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отправиться в «Город мастеров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игре были объединены события, происходящие в парикмахерской, магазине, на стройке, в больнице. Дети самостоятельно определяли для себя и партнёров по игре роли, развертывали ролевые взаимодействия и диалоги. Воспитатель обозначила свою роль, роль журналиста, который посещает все места города 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мастеров. Разворачиваются разные ролевые диалоги. В парикмахерской, в процессе создания «журналисту» новой причёски, он спрашивает: «Что вы еще делаете, кроме того, как причёсываете?» - «Делаем стрижки, красим губы, глаза, ногти».</w:t>
      </w:r>
    </w:p>
    <w:p w:rsidR="00AD28B3" w:rsidRDefault="00AD28B3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клинике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«Сейчас идёт эпидемия гриппа, как уберечься от него, что вы можете посоветовать? Как одевать ребёнка? Чем лучше лечить? Какие витамины покупать?» </w:t>
      </w:r>
    </w:p>
    <w:p w:rsidR="00AD28B3" w:rsidRDefault="007F41A2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магазине: «Как вам работается в магазине? Какая у вас есть продукция? Взвесьте мне, пожалуйста, винограду» Сколько с меня? Спасибо». </w:t>
      </w:r>
    </w:p>
    <w:p w:rsidR="00AD28B3" w:rsidRDefault="007F41A2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стройке: «Что вы строите? А материала вам хватит на десятиэтажный дом? А что еще вы будете строить?». </w:t>
      </w:r>
    </w:p>
    <w:p w:rsidR="007F41A2" w:rsidRDefault="007F41A2" w:rsidP="00B807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диалоги развивают речь детей, стимулируют к деятельности, помогают осуществлять ролевые взаимодействия. Игра продолжалась длительное время. Затем воспитатель мягко завершила игру, сказ</w:t>
      </w:r>
      <w:r w:rsidR="00AD2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ав, что в городе наступил вечер.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396" w:rsidRPr="00B44396" w:rsidRDefault="00B44396" w:rsidP="00B443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подготовительной к школе группы </w:t>
      </w:r>
      <w:r w:rsidRPr="00B443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О.Б. </w:t>
      </w:r>
      <w:proofErr w:type="spellStart"/>
      <w:r w:rsidRPr="00B443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Солодова</w:t>
      </w:r>
      <w:proofErr w:type="spellEnd"/>
      <w:r w:rsidRPr="00B443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организовала с/ролевую игру «Поликлиника». Объяснения проводила сумбурно, не давала детям подумать, старалась быстро ответить за них. Но когда были распределены роли, дети вошли в роль, то  развернулась настоящая игра. Дети выстраивали диалоги между собой, умеют договариваться, меняться ролями.</w:t>
      </w:r>
    </w:p>
    <w:p w:rsidR="007F41A2" w:rsidRPr="007F41A2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</w:t>
      </w:r>
      <w:r w:rsidR="00B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0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воспитатель заинтересован </w:t>
      </w:r>
      <w:r w:rsidR="00B44396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новые подходы к организации сюжетно-ролевой игры</w:t>
      </w:r>
      <w:proofErr w:type="gramStart"/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воспитатели использовали худ</w:t>
      </w:r>
      <w:r w:rsidR="005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ожественное слово в игре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5B7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Сюжетно-ролевые игры </w:t>
      </w:r>
      <w:r w:rsidR="005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планируются в календарном плане.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Тематика игр разнообразная, при планировании учитывается интерес детей и появление в окружающей жизни новых понятий: супермаркет, президент и т.д. При анализе планов работы за </w:t>
      </w:r>
      <w:r w:rsidR="005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сентябрь, октябрь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отмечена система планирования, постепенное усложнение задач, использование методов и приёмов и планирование необходимых для игры атрибутов.</w:t>
      </w:r>
    </w:p>
    <w:p w:rsidR="007F41A2" w:rsidRPr="007F41A2" w:rsidRDefault="005E05B7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Отмечено также не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поставленных задач возрасту детей в некоторых группах.</w:t>
      </w:r>
    </w:p>
    <w:p w:rsidR="007F41A2" w:rsidRPr="007F41A2" w:rsidRDefault="005E05B7" w:rsidP="007F4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запланированы следующие игры:</w:t>
      </w:r>
    </w:p>
    <w:p w:rsidR="007F41A2" w:rsidRPr="007F41A2" w:rsidRDefault="007F41A2" w:rsidP="007F4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876"/>
      </w:tblGrid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5E05B7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куклы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принимать на себя роль, называть свою роль партнеру, свободно вступать в контакт, развёртывать игровое взаимодействие, парный ролевой диалог, обозначать действия словами, использовать игрушки-заместители.</w:t>
            </w:r>
          </w:p>
          <w:p w:rsidR="005E05B7" w:rsidRDefault="005E05B7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</w:t>
            </w:r>
            <w:r w:rsidR="007F41A2"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объединять сюжеты игр. </w:t>
            </w:r>
          </w:p>
          <w:p w:rsidR="007F41A2" w:rsidRPr="005E05B7" w:rsidRDefault="005E05B7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</w:t>
            </w:r>
            <w:r w:rsidR="007F41A2"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называть детали строителя.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Поездка в магазин 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автобусе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играть дружно, не ссориться.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Помочь выбрать роли.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интерес к профессиям, воспитывать чувство ответственности за выбранную роль.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Прививать элементарные навыки социального общения.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ролевой диалог. 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брать на себя и выполнять определенную роль.</w:t>
            </w:r>
          </w:p>
          <w:p w:rsidR="007F41A2" w:rsidRPr="005E05B7" w:rsidRDefault="005E05B7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</w:t>
            </w:r>
            <w:r w:rsidR="007F41A2" w:rsidRPr="005E05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 детей более сложным преобразованиям знакомых сюжетов и переходам к совместному придумыванию новых.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Пароход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Моряк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Спасатели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совершенствовать игровые замыслы детей. Формировать</w:t>
            </w:r>
            <w:r w:rsid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желание организовывать сюжетно </w:t>
            </w: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ролевые игры. Продолжать формировать умение согласовывать свои действия с действиями партнёров по игре. 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в игре ролевое взаимодействие и взаимоотношение.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ролевых диалогов. 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сюжет на основе полученных знаний об окружающей действительности.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7F41A2" w:rsidRDefault="007F41A2" w:rsidP="007F41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1A2" w:rsidRPr="007F41A2" w:rsidRDefault="007F41A2" w:rsidP="007F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7F41A2" w:rsidRPr="007F41A2" w:rsidTr="005E05B7">
        <w:trPr>
          <w:tblCellSpacing w:w="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Такси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улицах города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Самолёт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Пароход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возникновения игры.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объединению сюжетов в игре. </w:t>
            </w:r>
          </w:p>
          <w:p w:rsid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определять правила игры игровые действия. </w:t>
            </w:r>
          </w:p>
          <w:p w:rsidR="005E05B7" w:rsidRDefault="005E05B7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</w:t>
            </w:r>
            <w:r w:rsidR="007F41A2"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предметы-заместители. </w:t>
            </w:r>
          </w:p>
          <w:p w:rsidR="007F41A2" w:rsidRPr="005E05B7" w:rsidRDefault="007F41A2" w:rsidP="005E0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взаимодействию детей в игре, выбору для игры более интересных вариантов.</w:t>
            </w:r>
          </w:p>
        </w:tc>
      </w:tr>
    </w:tbl>
    <w:p w:rsidR="005E05B7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группе создана предметно-развивающая среда для организации свободной игровой деятельности детей. </w:t>
      </w:r>
    </w:p>
    <w:p w:rsidR="007F41A2" w:rsidRPr="007F41A2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систематически обновляют атрибуты для игры, используя при этом как готовые предметы, купленные в магазине, так и сделанные своими руками </w:t>
      </w:r>
      <w:r w:rsidR="005E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неоформленного 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</w:t>
      </w:r>
    </w:p>
    <w:p w:rsidR="007F41A2" w:rsidRPr="007F41A2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тематического контроля ни в одной возрастной группе не было отмечено системы работы с родителями по организации игры.</w:t>
      </w:r>
    </w:p>
    <w:p w:rsidR="005E05B7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следует сделать выводы: </w:t>
      </w:r>
    </w:p>
    <w:p w:rsidR="005E05B7" w:rsidRDefault="005E1DF4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41A2"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южетно-ролевая игра в детском саду организуется, дети владеют навыками игры. Воспитатели в системе планируют игровую деятельность, пополняют предметно-развивающую среду, </w:t>
      </w:r>
    </w:p>
    <w:p w:rsidR="007F41A2" w:rsidRPr="007F41A2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изучают методическую литературу по организации игры, участвуют в семинарах-практикумах, повышают свое мастерство в вопросах организации сюжетно-ролевой игры.</w:t>
      </w:r>
    </w:p>
    <w:p w:rsidR="007F41A2" w:rsidRPr="007F41A2" w:rsidRDefault="007F41A2" w:rsidP="005E05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1A2" w:rsidRPr="007F41A2" w:rsidRDefault="007F41A2" w:rsidP="007F4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Рекомендации:</w:t>
      </w:r>
    </w:p>
    <w:p w:rsidR="007F41A2" w:rsidRPr="007F41A2" w:rsidRDefault="007F41A2" w:rsidP="005E05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планировать сюжетно-ролевые игры в соответствии с возрастом детей, старшему воспитателю взять под наблюдение формулировку целей и задач игровой деятельности, по необходимости организовать консультации для воспитателей по организации сюжетно-ролевой игры.</w:t>
      </w:r>
    </w:p>
    <w:p w:rsidR="007F41A2" w:rsidRPr="007F41A2" w:rsidRDefault="007F41A2" w:rsidP="005E05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довести до родителей информацию о значимости сюжетно-ролевой игры в жизни ребёнка, вовлекать родителей в организацию игровой деятельности детей, создание атрибутов для игры.</w:t>
      </w:r>
    </w:p>
    <w:p w:rsidR="007F41A2" w:rsidRPr="005E05B7" w:rsidRDefault="007F41A2" w:rsidP="007F41A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систематически организовывать сюжетно-ролевые игры в каждой возрастной группе. Использовать накопленный опыт работы</w:t>
      </w:r>
      <w:r w:rsidR="005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распространения в районных</w:t>
      </w:r>
      <w:r w:rsidRPr="007F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объединениях.</w:t>
      </w:r>
    </w:p>
    <w:p w:rsidR="007F41A2" w:rsidRPr="007F41A2" w:rsidRDefault="007F41A2" w:rsidP="007F4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Заведующий  М.А. Доронина</w:t>
      </w:r>
    </w:p>
    <w:p w:rsidR="007F41A2" w:rsidRPr="007F41A2" w:rsidRDefault="007F41A2" w:rsidP="007F41A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воспитатель Н.А. Кирьянова</w:t>
      </w:r>
    </w:p>
    <w:bookmarkEnd w:id="0"/>
    <w:p w:rsidR="007F41A2" w:rsidRPr="007F41A2" w:rsidRDefault="007F41A2" w:rsidP="00D17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1A2" w:rsidRPr="007F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6B9"/>
    <w:multiLevelType w:val="multilevel"/>
    <w:tmpl w:val="2152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58D1"/>
    <w:multiLevelType w:val="hybridMultilevel"/>
    <w:tmpl w:val="323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2732"/>
    <w:multiLevelType w:val="multilevel"/>
    <w:tmpl w:val="A77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9E"/>
    <w:rsid w:val="000C06ED"/>
    <w:rsid w:val="00316D7C"/>
    <w:rsid w:val="003E6731"/>
    <w:rsid w:val="005E05B7"/>
    <w:rsid w:val="005E1DF4"/>
    <w:rsid w:val="007F41A2"/>
    <w:rsid w:val="009055B8"/>
    <w:rsid w:val="00AD28B3"/>
    <w:rsid w:val="00B44396"/>
    <w:rsid w:val="00B80749"/>
    <w:rsid w:val="00D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E9E"/>
  </w:style>
  <w:style w:type="paragraph" w:styleId="a3">
    <w:name w:val="No Spacing"/>
    <w:uiPriority w:val="1"/>
    <w:qFormat/>
    <w:rsid w:val="00D17E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E9E"/>
  </w:style>
  <w:style w:type="paragraph" w:styleId="a3">
    <w:name w:val="No Spacing"/>
    <w:uiPriority w:val="1"/>
    <w:qFormat/>
    <w:rsid w:val="00D17E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2015-10-26T01:22:00Z</cp:lastPrinted>
  <dcterms:created xsi:type="dcterms:W3CDTF">2015-10-22T07:52:00Z</dcterms:created>
  <dcterms:modified xsi:type="dcterms:W3CDTF">2015-10-26T03:57:00Z</dcterms:modified>
</cp:coreProperties>
</file>