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A3" w:rsidRPr="00491735" w:rsidRDefault="001976A3" w:rsidP="001976A3">
      <w:pPr>
        <w:tabs>
          <w:tab w:val="center" w:pos="4677"/>
        </w:tabs>
        <w:jc w:val="center"/>
        <w:rPr>
          <w:color w:val="FF0000"/>
          <w:sz w:val="40"/>
          <w:szCs w:val="40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629535" cy="3200400"/>
            <wp:effectExtent l="19050" t="0" r="0" b="0"/>
            <wp:wrapTight wrapText="bothSides">
              <wp:wrapPolygon edited="0">
                <wp:start x="-156" y="0"/>
                <wp:lineTo x="-156" y="21471"/>
                <wp:lineTo x="21595" y="21471"/>
                <wp:lineTo x="21595" y="0"/>
                <wp:lineTo x="-156" y="0"/>
              </wp:wrapPolygon>
            </wp:wrapTight>
            <wp:docPr id="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</w:rPr>
        <w:t xml:space="preserve">Правила поведения </w:t>
      </w:r>
      <w:r w:rsidRPr="00491735">
        <w:rPr>
          <w:b/>
          <w:color w:val="FF0000"/>
          <w:sz w:val="40"/>
          <w:szCs w:val="40"/>
        </w:rPr>
        <w:t>при сезонных изменениях погоды.</w:t>
      </w:r>
    </w:p>
    <w:p w:rsidR="001976A3" w:rsidRDefault="001976A3" w:rsidP="001976A3">
      <w:pPr>
        <w:tabs>
          <w:tab w:val="center" w:pos="4677"/>
        </w:tabs>
        <w:spacing w:line="360" w:lineRule="auto"/>
        <w:jc w:val="both"/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>В солнечный день…</w:t>
      </w:r>
    </w:p>
    <w:p w:rsidR="001976A3" w:rsidRDefault="001976A3" w:rsidP="001976A3">
      <w:pPr>
        <w:tabs>
          <w:tab w:val="center" w:pos="4677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Ребята, сегодня приятная солнечная погода, очень приятно погулять на улице. Но, выходя из детского сада, нельзя забывать о правилах дорожного движения, ведь в такую погоду хорошая видимость и многие водители ведут свой транспорт быстрее, чем обычно.</w:t>
      </w:r>
    </w:p>
    <w:p w:rsidR="001976A3" w:rsidRDefault="001976A3" w:rsidP="001976A3">
      <w:pPr>
        <w:tabs>
          <w:tab w:val="center" w:pos="4677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Поэтому, начиная переход, посмотрите внимательно на дорогу. И если увидите приближающийся транспорт, не спешите, уступите ему дорогу. Старайтесь на пути к дому выбирать наиболее безопасный путь и как можно меньше находиться на проезжей части. Это убережет вас от несчастья!</w:t>
      </w:r>
    </w:p>
    <w:p w:rsidR="001976A3" w:rsidRDefault="001976A3" w:rsidP="001976A3">
      <w:pPr>
        <w:tabs>
          <w:tab w:val="center" w:pos="4677"/>
        </w:tabs>
        <w:jc w:val="both"/>
        <w:rPr>
          <w:sz w:val="32"/>
          <w:szCs w:val="32"/>
        </w:rPr>
      </w:pPr>
    </w:p>
    <w:p w:rsidR="001976A3" w:rsidRDefault="001976A3" w:rsidP="001976A3">
      <w:pPr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Нужно ли помнить о правилах дорожного движения, когда на улице хорошая солнечная погода?</w:t>
      </w:r>
    </w:p>
    <w:p w:rsidR="001976A3" w:rsidRDefault="001976A3" w:rsidP="001976A3">
      <w:pPr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ведет себя водители в такую погоду?</w:t>
      </w:r>
    </w:p>
    <w:p w:rsidR="001976A3" w:rsidRDefault="001976A3" w:rsidP="001976A3">
      <w:pPr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лучше поступить, если видишь приближающийся транспорт?</w:t>
      </w:r>
    </w:p>
    <w:p w:rsidR="001976A3" w:rsidRDefault="001976A3" w:rsidP="001976A3">
      <w:pPr>
        <w:tabs>
          <w:tab w:val="center" w:pos="4677"/>
        </w:tabs>
        <w:spacing w:line="360" w:lineRule="auto"/>
        <w:jc w:val="both"/>
        <w:rPr>
          <w:sz w:val="32"/>
          <w:szCs w:val="32"/>
        </w:rPr>
      </w:pPr>
    </w:p>
    <w:p w:rsidR="001976A3" w:rsidRDefault="001976A3" w:rsidP="001976A3">
      <w:pPr>
        <w:tabs>
          <w:tab w:val="center" w:pos="4677"/>
        </w:tabs>
        <w:jc w:val="both"/>
      </w:pPr>
    </w:p>
    <w:p w:rsidR="001976A3" w:rsidRDefault="001976A3" w:rsidP="001976A3">
      <w:pPr>
        <w:tabs>
          <w:tab w:val="center" w:pos="4677"/>
        </w:tabs>
      </w:pPr>
    </w:p>
    <w:p w:rsidR="001976A3" w:rsidRDefault="001976A3" w:rsidP="001976A3">
      <w:pPr>
        <w:tabs>
          <w:tab w:val="center" w:pos="4677"/>
        </w:tabs>
      </w:pPr>
    </w:p>
    <w:p w:rsidR="001976A3" w:rsidRDefault="001976A3" w:rsidP="001976A3">
      <w:pPr>
        <w:tabs>
          <w:tab w:val="center" w:pos="4677"/>
        </w:tabs>
        <w:rPr>
          <w:b/>
          <w:i/>
          <w:sz w:val="28"/>
          <w:szCs w:val="28"/>
        </w:rPr>
      </w:pPr>
      <w:r w:rsidRPr="00914776">
        <w:rPr>
          <w:b/>
          <w:i/>
          <w:sz w:val="28"/>
          <w:szCs w:val="28"/>
        </w:rPr>
        <w:tab/>
      </w:r>
    </w:p>
    <w:p w:rsidR="001976A3" w:rsidRDefault="001976A3" w:rsidP="001976A3">
      <w:pPr>
        <w:tabs>
          <w:tab w:val="center" w:pos="4677"/>
        </w:tabs>
        <w:rPr>
          <w:b/>
          <w:i/>
          <w:sz w:val="28"/>
          <w:szCs w:val="28"/>
        </w:rPr>
      </w:pPr>
    </w:p>
    <w:p w:rsidR="001976A3" w:rsidRDefault="001976A3" w:rsidP="001976A3">
      <w:pPr>
        <w:tabs>
          <w:tab w:val="center" w:pos="4677"/>
        </w:tabs>
        <w:rPr>
          <w:b/>
          <w:i/>
          <w:sz w:val="28"/>
          <w:szCs w:val="28"/>
        </w:rPr>
      </w:pPr>
    </w:p>
    <w:p w:rsidR="001976A3" w:rsidRDefault="001976A3" w:rsidP="001976A3">
      <w:pPr>
        <w:tabs>
          <w:tab w:val="center" w:pos="4677"/>
        </w:tabs>
        <w:rPr>
          <w:b/>
          <w:i/>
          <w:sz w:val="28"/>
          <w:szCs w:val="28"/>
        </w:rPr>
      </w:pPr>
    </w:p>
    <w:p w:rsidR="001976A3" w:rsidRDefault="001976A3" w:rsidP="001976A3">
      <w:pPr>
        <w:tabs>
          <w:tab w:val="center" w:pos="4677"/>
        </w:tabs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lastRenderedPageBreak/>
        <w:t>Улица.</w:t>
      </w:r>
    </w:p>
    <w:p w:rsidR="001976A3" w:rsidRDefault="001976A3" w:rsidP="001976A3">
      <w:pPr>
        <w:tabs>
          <w:tab w:val="center" w:pos="4677"/>
        </w:tabs>
        <w:jc w:val="center"/>
        <w:rPr>
          <w:b/>
          <w:i/>
          <w:color w:val="FF0000"/>
          <w:sz w:val="40"/>
          <w:szCs w:val="40"/>
          <w:u w:val="single"/>
        </w:rPr>
      </w:pPr>
    </w:p>
    <w:p w:rsidR="001976A3" w:rsidRPr="000203BB" w:rsidRDefault="001976A3" w:rsidP="001976A3">
      <w:pPr>
        <w:tabs>
          <w:tab w:val="center" w:pos="4677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3BB">
        <w:rPr>
          <w:sz w:val="28"/>
          <w:szCs w:val="28"/>
        </w:rPr>
        <w:t xml:space="preserve">Дорогу, которая проходит по городу или населенному пункту, называют </w:t>
      </w:r>
      <w:r w:rsidRPr="000203BB">
        <w:rPr>
          <w:b/>
          <w:sz w:val="28"/>
          <w:szCs w:val="28"/>
        </w:rPr>
        <w:t>улицей.</w:t>
      </w:r>
      <w:r w:rsidRPr="000203BB">
        <w:rPr>
          <w:sz w:val="28"/>
          <w:szCs w:val="28"/>
        </w:rPr>
        <w:t xml:space="preserve"> 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1976A3" w:rsidRPr="000203BB" w:rsidRDefault="001976A3" w:rsidP="001976A3">
      <w:pPr>
        <w:spacing w:line="360" w:lineRule="auto"/>
        <w:ind w:firstLine="708"/>
        <w:jc w:val="both"/>
        <w:rPr>
          <w:sz w:val="28"/>
          <w:szCs w:val="28"/>
        </w:rPr>
      </w:pPr>
      <w:r w:rsidRPr="000203BB">
        <w:rPr>
          <w:sz w:val="28"/>
          <w:szCs w:val="28"/>
        </w:rPr>
        <w:t xml:space="preserve">По краям проезжей части тянуться полоски, покрытые асфальтом, - это </w:t>
      </w:r>
      <w:r w:rsidRPr="000203BB">
        <w:rPr>
          <w:b/>
          <w:sz w:val="28"/>
          <w:szCs w:val="28"/>
        </w:rPr>
        <w:t xml:space="preserve">тротуары. </w:t>
      </w:r>
      <w:r w:rsidRPr="000203BB">
        <w:rPr>
          <w:sz w:val="28"/>
          <w:szCs w:val="28"/>
        </w:rPr>
        <w:t>По ним движутся пешеходы</w:t>
      </w:r>
      <w:r w:rsidRPr="000203BB">
        <w:rPr>
          <w:b/>
          <w:sz w:val="28"/>
          <w:szCs w:val="28"/>
        </w:rPr>
        <w:t xml:space="preserve">. </w:t>
      </w:r>
      <w:r w:rsidRPr="000203BB">
        <w:rPr>
          <w:sz w:val="28"/>
          <w:szCs w:val="28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1976A3" w:rsidRPr="000203BB" w:rsidRDefault="001976A3" w:rsidP="001976A3">
      <w:pPr>
        <w:spacing w:line="360" w:lineRule="auto"/>
        <w:ind w:firstLine="708"/>
        <w:jc w:val="both"/>
        <w:rPr>
          <w:sz w:val="28"/>
          <w:szCs w:val="28"/>
        </w:rPr>
      </w:pPr>
      <w:r w:rsidRPr="000203BB">
        <w:rPr>
          <w:sz w:val="28"/>
          <w:szCs w:val="28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1976A3" w:rsidRPr="000203BB" w:rsidRDefault="001976A3" w:rsidP="001976A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203BB">
        <w:rPr>
          <w:sz w:val="28"/>
          <w:szCs w:val="28"/>
        </w:rPr>
        <w:t xml:space="preserve">Улицы, по проезжей части которых машины идут в двух направлениях: по одной стороне в одном, а по другой – </w:t>
      </w:r>
      <w:proofErr w:type="gramStart"/>
      <w:r w:rsidRPr="000203BB">
        <w:rPr>
          <w:sz w:val="28"/>
          <w:szCs w:val="28"/>
        </w:rPr>
        <w:t>в</w:t>
      </w:r>
      <w:proofErr w:type="gramEnd"/>
      <w:r w:rsidRPr="000203BB">
        <w:rPr>
          <w:sz w:val="28"/>
          <w:szCs w:val="28"/>
        </w:rPr>
        <w:t xml:space="preserve"> обратном, называются улицами с </w:t>
      </w:r>
      <w:r w:rsidRPr="000203BB">
        <w:rPr>
          <w:b/>
          <w:sz w:val="28"/>
          <w:szCs w:val="28"/>
        </w:rPr>
        <w:t>двусторонним движением</w:t>
      </w:r>
      <w:r w:rsidRPr="000203BB">
        <w:rPr>
          <w:sz w:val="28"/>
          <w:szCs w:val="28"/>
        </w:rPr>
        <w:t>. Улицы, где движение происходит в одном</w:t>
      </w:r>
      <w:r>
        <w:rPr>
          <w:sz w:val="28"/>
          <w:szCs w:val="28"/>
        </w:rPr>
        <w:t xml:space="preserve"> направлении, называют улицами </w:t>
      </w:r>
      <w:r w:rsidRPr="000203BB">
        <w:rPr>
          <w:sz w:val="28"/>
          <w:szCs w:val="28"/>
        </w:rPr>
        <w:t xml:space="preserve">с </w:t>
      </w:r>
      <w:r w:rsidRPr="000203BB">
        <w:rPr>
          <w:b/>
          <w:sz w:val="28"/>
          <w:szCs w:val="28"/>
        </w:rPr>
        <w:t>односторонним движением.</w:t>
      </w:r>
    </w:p>
    <w:p w:rsidR="001976A3" w:rsidRDefault="001976A3" w:rsidP="001976A3">
      <w:pPr>
        <w:spacing w:line="360" w:lineRule="auto"/>
        <w:ind w:firstLine="708"/>
        <w:jc w:val="both"/>
        <w:rPr>
          <w:sz w:val="28"/>
          <w:szCs w:val="28"/>
        </w:rPr>
      </w:pPr>
      <w:r w:rsidRPr="000203BB">
        <w:rPr>
          <w:sz w:val="28"/>
          <w:szCs w:val="28"/>
        </w:rPr>
        <w:t xml:space="preserve">Есть улицы, которые идут параллельно друг другу, а есть улицы, которые пересекаются. Место их пересечения называется </w:t>
      </w:r>
      <w:r w:rsidRPr="000203BB">
        <w:rPr>
          <w:b/>
          <w:sz w:val="28"/>
          <w:szCs w:val="28"/>
        </w:rPr>
        <w:t>перекрестком</w:t>
      </w:r>
      <w:r w:rsidRPr="000203BB">
        <w:rPr>
          <w:sz w:val="28"/>
          <w:szCs w:val="28"/>
        </w:rPr>
        <w:t>.</w:t>
      </w:r>
    </w:p>
    <w:p w:rsidR="001976A3" w:rsidRPr="000203BB" w:rsidRDefault="001976A3" w:rsidP="001976A3">
      <w:pPr>
        <w:spacing w:line="360" w:lineRule="auto"/>
        <w:ind w:firstLine="708"/>
        <w:jc w:val="both"/>
        <w:rPr>
          <w:sz w:val="28"/>
          <w:szCs w:val="28"/>
        </w:rPr>
      </w:pPr>
    </w:p>
    <w:p w:rsidR="001976A3" w:rsidRPr="000203BB" w:rsidRDefault="001976A3" w:rsidP="001976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6" name="Рисунок 1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BB">
        <w:rPr>
          <w:sz w:val="28"/>
          <w:szCs w:val="28"/>
        </w:rPr>
        <w:t>Что такое улица?</w:t>
      </w:r>
    </w:p>
    <w:p w:rsidR="001976A3" w:rsidRPr="000203BB" w:rsidRDefault="001976A3" w:rsidP="001976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" name="Рисунок 2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BB">
        <w:rPr>
          <w:sz w:val="28"/>
          <w:szCs w:val="28"/>
        </w:rPr>
        <w:t>Где должен идти пешеход?</w:t>
      </w:r>
    </w:p>
    <w:p w:rsidR="001976A3" w:rsidRPr="000203BB" w:rsidRDefault="001976A3" w:rsidP="001976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3" name="Рисунок 3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BB">
        <w:rPr>
          <w:sz w:val="28"/>
          <w:szCs w:val="28"/>
        </w:rPr>
        <w:t>Можно ли перелазить через металлические ограждения тротуара, чтобы перейти улицу?</w:t>
      </w:r>
    </w:p>
    <w:p w:rsidR="001976A3" w:rsidRPr="000203BB" w:rsidRDefault="001976A3" w:rsidP="001976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4" name="Рисунок 4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BB">
        <w:rPr>
          <w:sz w:val="28"/>
          <w:szCs w:val="28"/>
        </w:rPr>
        <w:t>В каком направлении движутся машины по улице с двусторонним движением?</w:t>
      </w:r>
    </w:p>
    <w:p w:rsidR="001976A3" w:rsidRPr="000203BB" w:rsidRDefault="001976A3" w:rsidP="001976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5" name="Рисунок 5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BB">
        <w:rPr>
          <w:sz w:val="28"/>
          <w:szCs w:val="28"/>
        </w:rPr>
        <w:t>Как называется место пересечения улиц?</w:t>
      </w:r>
    </w:p>
    <w:p w:rsidR="001976A3" w:rsidRPr="000203BB" w:rsidRDefault="001976A3" w:rsidP="001976A3">
      <w:pPr>
        <w:jc w:val="both"/>
        <w:rPr>
          <w:sz w:val="28"/>
          <w:szCs w:val="28"/>
        </w:rPr>
      </w:pPr>
    </w:p>
    <w:p w:rsidR="001976A3" w:rsidRDefault="001976A3" w:rsidP="001976A3">
      <w:pPr>
        <w:tabs>
          <w:tab w:val="center" w:pos="4677"/>
        </w:tabs>
        <w:rPr>
          <w:b/>
          <w:i/>
          <w:sz w:val="28"/>
          <w:szCs w:val="28"/>
        </w:rPr>
      </w:pPr>
    </w:p>
    <w:p w:rsidR="00BD6A81" w:rsidRDefault="00BD6A81"/>
    <w:p w:rsidR="001976A3" w:rsidRDefault="001976A3"/>
    <w:p w:rsidR="001976A3" w:rsidRDefault="001976A3"/>
    <w:p w:rsidR="001976A3" w:rsidRDefault="001976A3"/>
    <w:p w:rsidR="001976A3" w:rsidRDefault="001976A3"/>
    <w:p w:rsidR="001976A3" w:rsidRPr="005F583C" w:rsidRDefault="001976A3" w:rsidP="001976A3">
      <w:pPr>
        <w:tabs>
          <w:tab w:val="center" w:pos="4677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color w:val="FF0000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-76200</wp:posOffset>
            </wp:positionV>
            <wp:extent cx="2171700" cy="3086100"/>
            <wp:effectExtent l="19050" t="0" r="0" b="0"/>
            <wp:wrapTight wrapText="bothSides">
              <wp:wrapPolygon edited="0">
                <wp:start x="-189" y="0"/>
                <wp:lineTo x="-189" y="21467"/>
                <wp:lineTo x="21600" y="21467"/>
                <wp:lineTo x="21600" y="0"/>
                <wp:lineTo x="-189" y="0"/>
              </wp:wrapPolygon>
            </wp:wrapTight>
            <wp:docPr id="8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171700" cy="3086100"/>
            <wp:effectExtent l="19050" t="0" r="0" b="0"/>
            <wp:wrapTight wrapText="bothSides">
              <wp:wrapPolygon edited="0">
                <wp:start x="-189" y="0"/>
                <wp:lineTo x="-189" y="21467"/>
                <wp:lineTo x="21600" y="21467"/>
                <wp:lineTo x="21600" y="0"/>
                <wp:lineTo x="-189" y="0"/>
              </wp:wrapPolygon>
            </wp:wrapTight>
            <wp:docPr id="7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3BB">
        <w:rPr>
          <w:b/>
          <w:i/>
          <w:color w:val="FF0000"/>
          <w:sz w:val="40"/>
          <w:szCs w:val="40"/>
          <w:u w:val="single"/>
        </w:rPr>
        <w:t>Мы – пешеходы</w:t>
      </w:r>
      <w:r>
        <w:rPr>
          <w:b/>
          <w:i/>
          <w:color w:val="FF0000"/>
          <w:sz w:val="40"/>
          <w:szCs w:val="40"/>
          <w:u w:val="single"/>
        </w:rPr>
        <w:t>.</w:t>
      </w:r>
    </w:p>
    <w:p w:rsidR="001976A3" w:rsidRPr="00227B2F" w:rsidRDefault="001976A3" w:rsidP="001976A3">
      <w:pPr>
        <w:jc w:val="center"/>
        <w:rPr>
          <w:sz w:val="36"/>
          <w:szCs w:val="36"/>
        </w:rPr>
      </w:pPr>
    </w:p>
    <w:p w:rsidR="001976A3" w:rsidRPr="000203BB" w:rsidRDefault="001976A3" w:rsidP="001976A3">
      <w:pPr>
        <w:spacing w:line="360" w:lineRule="auto"/>
        <w:jc w:val="both"/>
        <w:rPr>
          <w:sz w:val="28"/>
          <w:szCs w:val="28"/>
        </w:rPr>
      </w:pPr>
      <w:r w:rsidRPr="000203BB">
        <w:rPr>
          <w:sz w:val="28"/>
          <w:szCs w:val="28"/>
        </w:rPr>
        <w:t xml:space="preserve">         Всех людей, которые передвигаются вдоль улицы пешком (к ним же приравниваются лица, ведущие велосипед), называют</w:t>
      </w:r>
      <w:r>
        <w:rPr>
          <w:sz w:val="28"/>
          <w:szCs w:val="28"/>
        </w:rPr>
        <w:t xml:space="preserve"> </w:t>
      </w:r>
      <w:r w:rsidRPr="000203BB">
        <w:rPr>
          <w:sz w:val="28"/>
          <w:szCs w:val="28"/>
        </w:rPr>
        <w:t>ПЕШЕХОДАМИ.</w:t>
      </w:r>
    </w:p>
    <w:p w:rsidR="001976A3" w:rsidRPr="000203BB" w:rsidRDefault="001976A3" w:rsidP="001976A3">
      <w:pPr>
        <w:spacing w:line="360" w:lineRule="auto"/>
        <w:jc w:val="both"/>
        <w:rPr>
          <w:sz w:val="28"/>
          <w:szCs w:val="28"/>
        </w:rPr>
      </w:pPr>
      <w:r w:rsidRPr="000203BB">
        <w:rPr>
          <w:sz w:val="28"/>
          <w:szCs w:val="28"/>
        </w:rPr>
        <w:t xml:space="preserve">         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1976A3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 w:rsidRPr="000203BB">
        <w:rPr>
          <w:sz w:val="28"/>
          <w:szCs w:val="28"/>
        </w:rPr>
        <w:t xml:space="preserve"> </w:t>
      </w:r>
      <w:r w:rsidRPr="000203BB">
        <w:rPr>
          <w:sz w:val="28"/>
          <w:szCs w:val="28"/>
        </w:rPr>
        <w:tab/>
        <w:t xml:space="preserve">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</w:t>
      </w:r>
    </w:p>
    <w:p w:rsidR="001976A3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</w:p>
    <w:p w:rsidR="001976A3" w:rsidRDefault="001976A3" w:rsidP="001976A3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Кого называют пешеходами?</w:t>
      </w:r>
    </w:p>
    <w:p w:rsidR="001976A3" w:rsidRDefault="001976A3" w:rsidP="001976A3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кого предназначен тротуар?</w:t>
      </w:r>
    </w:p>
    <w:p w:rsidR="001976A3" w:rsidRDefault="001976A3" w:rsidP="001976A3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правила дорожного движения для пешеходов?</w:t>
      </w:r>
    </w:p>
    <w:p w:rsidR="001976A3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с ними обязательно познакомимся в следующий раз.</w:t>
      </w:r>
    </w:p>
    <w:p w:rsidR="001976A3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</w:p>
    <w:p w:rsidR="001976A3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200400" cy="2600325"/>
            <wp:effectExtent l="19050" t="0" r="0" b="0"/>
            <wp:docPr id="9" name="Рисунок 66" descr="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A3" w:rsidRPr="007E5207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-228600</wp:posOffset>
            </wp:positionV>
            <wp:extent cx="1866900" cy="2628900"/>
            <wp:effectExtent l="19050" t="0" r="0" b="0"/>
            <wp:wrapTight wrapText="bothSides">
              <wp:wrapPolygon edited="0">
                <wp:start x="-220" y="0"/>
                <wp:lineTo x="-220" y="21443"/>
                <wp:lineTo x="21600" y="21443"/>
                <wp:lineTo x="21600" y="0"/>
                <wp:lineTo x="-220" y="0"/>
              </wp:wrapPolygon>
            </wp:wrapTight>
            <wp:docPr id="10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3BB">
        <w:rPr>
          <w:b/>
          <w:i/>
          <w:color w:val="FF0000"/>
          <w:sz w:val="36"/>
          <w:szCs w:val="36"/>
          <w:u w:val="single"/>
        </w:rPr>
        <w:t xml:space="preserve"> Основные правила для пешеходов.</w:t>
      </w:r>
    </w:p>
    <w:p w:rsidR="001976A3" w:rsidRPr="000203BB" w:rsidRDefault="001976A3" w:rsidP="001976A3">
      <w:pPr>
        <w:tabs>
          <w:tab w:val="left" w:pos="780"/>
        </w:tabs>
        <w:rPr>
          <w:b/>
          <w:sz w:val="28"/>
          <w:szCs w:val="28"/>
        </w:rPr>
      </w:pP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2" name="Рисунок 72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Пешеходы должны двигаться вдоль проезжей части по тротуарам или пешеходным дорожкам.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3" name="Рисунок 73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Идти только по правой стороне тротуара.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4" name="Рисунок 74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Если вы встретили знакомого, то для того чтобы поговорить, отойдите с ним в сторону.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5" name="Рисунок 75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Если вы идете со своими друзьями, то не загораживайте дорогу, выстроившись в шеренгу по 3-4 человека.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6" name="Рисунок 76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Когда ждешь перехода, никогда не стой на краю тротуара.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7" name="Рисунок 77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Переходить улицу нужно в местах, где есть пешеходная дорожка.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8" name="Рисунок 78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Переходить дорогу нужно на зеленый свет светофора, только после того, когда убедился, что машины успели затормозить и остановиться.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9" name="Рисунок 79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Не переходить проезжую часть улицы наискосок, а только строго прямо.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0" name="Рисунок 80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1" name="Рисунок 81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Маленьких детей при переходе улицы держат за руку.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2" name="Рисунок 82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Двигаться по переходу нужно внимательно, не останавливаясь, не мешая другим пешеходам, придерживаясь правой стороны.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3" name="Рисунок 83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Ожидать маршрутный транспорт нужно на специально оборудованных местах – остановках.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4" name="Рисунок 84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Не расталкивайте прохожих, спеша к автобусу.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5" name="Рисунок 85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Нельзя играть рядом с проезжей частью или на ней.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6" name="Рисунок 86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Нельзя выходить на дорогу из-за стоящего транспорта или из-за кустов.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7" name="Рисунок 87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Нельзя появляться внезапно перед близко идущим транспортом.</w:t>
      </w:r>
    </w:p>
    <w:p w:rsidR="001976A3" w:rsidRPr="003813E6" w:rsidRDefault="001976A3" w:rsidP="001976A3">
      <w:pPr>
        <w:tabs>
          <w:tab w:val="left" w:pos="780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8" name="Рисунок 88" descr="BD14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D14981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73A">
        <w:rPr>
          <w:sz w:val="28"/>
          <w:szCs w:val="28"/>
        </w:rPr>
        <w:t xml:space="preserve"> </w:t>
      </w:r>
      <w:r w:rsidRPr="003813E6">
        <w:rPr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окружающих!</w:t>
      </w:r>
    </w:p>
    <w:p w:rsidR="001976A3" w:rsidRPr="00B3273A" w:rsidRDefault="001976A3" w:rsidP="001976A3">
      <w:pPr>
        <w:tabs>
          <w:tab w:val="left" w:pos="780"/>
        </w:tabs>
        <w:spacing w:line="360" w:lineRule="auto"/>
        <w:ind w:left="360"/>
        <w:rPr>
          <w:sz w:val="28"/>
          <w:szCs w:val="28"/>
        </w:rPr>
      </w:pPr>
    </w:p>
    <w:p w:rsidR="001976A3" w:rsidRDefault="001976A3" w:rsidP="001976A3">
      <w:pPr>
        <w:tabs>
          <w:tab w:val="left" w:pos="780"/>
        </w:tabs>
        <w:ind w:left="360"/>
        <w:rPr>
          <w:sz w:val="32"/>
          <w:szCs w:val="32"/>
        </w:rPr>
      </w:pPr>
    </w:p>
    <w:p w:rsidR="001976A3" w:rsidRPr="003813E6" w:rsidRDefault="001976A3" w:rsidP="001976A3">
      <w:pPr>
        <w:tabs>
          <w:tab w:val="left" w:pos="2895"/>
        </w:tabs>
        <w:spacing w:line="360" w:lineRule="auto"/>
        <w:jc w:val="both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lastRenderedPageBreak/>
        <w:t xml:space="preserve"> </w:t>
      </w:r>
    </w:p>
    <w:p w:rsidR="001976A3" w:rsidRDefault="001976A3" w:rsidP="001976A3">
      <w:pPr>
        <w:tabs>
          <w:tab w:val="left" w:pos="2895"/>
        </w:tabs>
        <w:spacing w:line="360" w:lineRule="auto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714500" cy="2743200"/>
            <wp:effectExtent l="19050" t="0" r="0" b="0"/>
            <wp:wrapTight wrapText="bothSides">
              <wp:wrapPolygon edited="0">
                <wp:start x="-240" y="0"/>
                <wp:lineTo x="-240" y="21450"/>
                <wp:lineTo x="21600" y="21450"/>
                <wp:lineTo x="21600" y="0"/>
                <wp:lineTo x="-240" y="0"/>
              </wp:wrapPolygon>
            </wp:wrapTight>
            <wp:docPr id="13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993">
        <w:rPr>
          <w:b/>
          <w:i/>
          <w:color w:val="FF0000"/>
          <w:sz w:val="36"/>
          <w:szCs w:val="36"/>
          <w:u w:val="single"/>
        </w:rPr>
        <w:t>Виды транспорта.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Транспорт бывает водный, воздушный, наземный (железнодорожный, автомобильный). К водному транспорту относятся пароходы, катера, лодки, баржи и другие средства передвижения по воде.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воздушному относятся самолеты, вертолеты, перевозящие людей и грузы по воздуху. Наземный – самый распространенный транспорт. Поезда перевозят большое количество различных грузов на дальние расстояния. Легковые машины, автобусы, грузовики, мотоциклы, велосипеды мы каждый день видим на улицах. И не просто видим – мы переходим через дороги, по которым они мчатся,</w:t>
      </w:r>
      <w:r w:rsidRPr="000B3C26">
        <w:rPr>
          <w:sz w:val="32"/>
          <w:szCs w:val="32"/>
        </w:rPr>
        <w:t xml:space="preserve"> </w:t>
      </w:r>
      <w:r>
        <w:rPr>
          <w:sz w:val="32"/>
          <w:szCs w:val="32"/>
        </w:rPr>
        <w:t>ездим в них. Все, что создано человеком для перемещения, относится к транспорту.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</w:p>
    <w:p w:rsidR="001976A3" w:rsidRDefault="001976A3" w:rsidP="001976A3">
      <w:pPr>
        <w:numPr>
          <w:ilvl w:val="0"/>
          <w:numId w:val="3"/>
        </w:num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Какие бывают виды транспорта?</w:t>
      </w:r>
    </w:p>
    <w:p w:rsidR="001976A3" w:rsidRDefault="001976A3" w:rsidP="001976A3">
      <w:pPr>
        <w:numPr>
          <w:ilvl w:val="0"/>
          <w:numId w:val="3"/>
        </w:num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относится к водному транспорту?</w:t>
      </w:r>
    </w:p>
    <w:p w:rsidR="001976A3" w:rsidRDefault="001976A3" w:rsidP="001976A3">
      <w:pPr>
        <w:numPr>
          <w:ilvl w:val="0"/>
          <w:numId w:val="3"/>
        </w:num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относится к воздушному транспорту?</w:t>
      </w:r>
    </w:p>
    <w:p w:rsidR="001976A3" w:rsidRDefault="001976A3" w:rsidP="001976A3">
      <w:pPr>
        <w:numPr>
          <w:ilvl w:val="0"/>
          <w:numId w:val="3"/>
        </w:num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относится к наземному транспорту?</w:t>
      </w:r>
    </w:p>
    <w:p w:rsidR="001976A3" w:rsidRDefault="001976A3" w:rsidP="001976A3">
      <w:pPr>
        <w:tabs>
          <w:tab w:val="left" w:pos="2895"/>
        </w:tabs>
        <w:spacing w:line="360" w:lineRule="auto"/>
        <w:ind w:left="360"/>
        <w:jc w:val="both"/>
        <w:rPr>
          <w:sz w:val="32"/>
          <w:szCs w:val="32"/>
        </w:rPr>
      </w:pP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</w:p>
    <w:p w:rsidR="001976A3" w:rsidRDefault="001976A3" w:rsidP="001976A3">
      <w:pPr>
        <w:pStyle w:val="2"/>
        <w:shd w:val="clear" w:color="auto" w:fill="FFFFFF"/>
        <w:rPr>
          <w:rFonts w:ascii="Tahoma" w:hAnsi="Tahoma" w:cs="Tahoma"/>
          <w:color w:val="696969"/>
          <w:sz w:val="17"/>
          <w:szCs w:val="17"/>
        </w:rPr>
      </w:pPr>
      <w:r>
        <w:rPr>
          <w:noProof/>
          <w:sz w:val="32"/>
          <w:szCs w:val="32"/>
        </w:rPr>
        <w:drawing>
          <wp:inline distT="0" distB="0" distL="0" distR="0">
            <wp:extent cx="1905000" cy="1238250"/>
            <wp:effectExtent l="0" t="0" r="0" b="0"/>
            <wp:docPr id="23" name="Рисунок 769" descr="j025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j02518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1976A3" w:rsidRPr="008B2479" w:rsidRDefault="001976A3" w:rsidP="001976A3">
      <w:pPr>
        <w:tabs>
          <w:tab w:val="left" w:pos="2895"/>
        </w:tabs>
        <w:spacing w:line="360" w:lineRule="auto"/>
        <w:jc w:val="both"/>
        <w:rPr>
          <w:color w:val="FF0000"/>
          <w:sz w:val="32"/>
          <w:szCs w:val="32"/>
        </w:rPr>
      </w:pPr>
      <w:r>
        <w:rPr>
          <w:noProof/>
          <w:color w:val="FF0000"/>
          <w:sz w:val="40"/>
          <w:szCs w:val="40"/>
          <w:lang w:eastAsia="ru-RU"/>
        </w:rPr>
        <w:t xml:space="preserve"> </w:t>
      </w:r>
      <w:r w:rsidRPr="003813E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3813E6">
        <w:rPr>
          <w:color w:val="FF0000"/>
          <w:sz w:val="32"/>
          <w:szCs w:val="32"/>
        </w:rPr>
        <w:t xml:space="preserve">                                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714500" cy="2743200"/>
            <wp:effectExtent l="19050" t="0" r="0" b="0"/>
            <wp:wrapTight wrapText="bothSides">
              <wp:wrapPolygon edited="0">
                <wp:start x="-240" y="0"/>
                <wp:lineTo x="-240" y="21450"/>
                <wp:lineTo x="21600" y="21450"/>
                <wp:lineTo x="21600" y="0"/>
                <wp:lineTo x="-240" y="0"/>
              </wp:wrapPolygon>
            </wp:wrapTight>
            <wp:docPr id="1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36"/>
          <w:szCs w:val="36"/>
          <w:u w:val="single"/>
        </w:rPr>
        <w:t>Мы – пассажиры.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Когда люди едут в транспорте – они называются пассажирами.</w:t>
      </w:r>
      <w:r w:rsidRPr="000B3C26">
        <w:rPr>
          <w:sz w:val="32"/>
          <w:szCs w:val="32"/>
        </w:rPr>
        <w:t xml:space="preserve"> </w:t>
      </w:r>
      <w:r>
        <w:rPr>
          <w:sz w:val="32"/>
          <w:szCs w:val="32"/>
        </w:rPr>
        <w:t>Вспомните ситуации, когда вы из пешеходов превращались в пассажиров? Когда из пассажиров превращались в пешеходов?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Пассажиры появились сразу же, как только была изобретена первая машина. Изобретатели машин заботились не только о том, чтобы она была надежная, быстрая и красивая, но и о том, чтобы ее пассажиры при поездке не травмировались.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безопасности пассажиров был придуман ремень безопасности, который очень крепкий, надежно фиксирует человека и при аварии спасает ему жизнь. 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для вас, детей, было придумано еще более удобное средство безопасности – автомобильное кресло, каждое из которых соответствует весу и росту маленького пассажира. Существует правило, что дети в автомобиле могут ездить только в специальных удерживающих устройствах – автомобильных креслах.</w:t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57425" cy="1247775"/>
            <wp:effectExtent l="19050" t="0" r="9525" b="0"/>
            <wp:docPr id="22" name="Рисунок 770" descr="ANd9GcQGEgHgr3PA9OmVicPnH6IN1MZDyGUFZlZ9W3Wh2rpjiNINp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ANd9GcQGEgHgr3PA9OmVicPnH6IN1MZDyGUFZlZ9W3Wh2rpjiNINpod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01" cy="135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A3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1976A3" w:rsidRPr="007E5207" w:rsidRDefault="001976A3" w:rsidP="001976A3">
      <w:pPr>
        <w:tabs>
          <w:tab w:val="left" w:pos="2895"/>
        </w:tabs>
        <w:spacing w:line="360" w:lineRule="auto"/>
        <w:jc w:val="both"/>
        <w:rPr>
          <w:sz w:val="32"/>
          <w:szCs w:val="32"/>
        </w:rPr>
      </w:pPr>
    </w:p>
    <w:p w:rsidR="001976A3" w:rsidRDefault="001976A3" w:rsidP="001976A3">
      <w:pPr>
        <w:tabs>
          <w:tab w:val="left" w:pos="780"/>
        </w:tabs>
        <w:outlineLvl w:val="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 </w:t>
      </w:r>
    </w:p>
    <w:p w:rsidR="001976A3" w:rsidRDefault="001976A3" w:rsidP="001976A3">
      <w:pPr>
        <w:tabs>
          <w:tab w:val="left" w:pos="780"/>
        </w:tabs>
        <w:outlineLvl w:val="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noProof/>
          <w:color w:val="FF0000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-558165</wp:posOffset>
            </wp:positionV>
            <wp:extent cx="1828800" cy="2743200"/>
            <wp:effectExtent l="19050" t="0" r="0" b="0"/>
            <wp:wrapTight wrapText="bothSides">
              <wp:wrapPolygon edited="0">
                <wp:start x="-225" y="0"/>
                <wp:lineTo x="-225" y="21450"/>
                <wp:lineTo x="21600" y="21450"/>
                <wp:lineTo x="21600" y="0"/>
                <wp:lineTo x="-225" y="0"/>
              </wp:wrapPolygon>
            </wp:wrapTight>
            <wp:docPr id="11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6A3" w:rsidRDefault="001976A3" w:rsidP="001976A3">
      <w:pPr>
        <w:tabs>
          <w:tab w:val="left" w:pos="780"/>
        </w:tabs>
        <w:outlineLvl w:val="0"/>
        <w:rPr>
          <w:b/>
          <w:i/>
          <w:color w:val="FF0000"/>
          <w:sz w:val="36"/>
          <w:szCs w:val="36"/>
          <w:u w:val="single"/>
        </w:rPr>
      </w:pPr>
      <w:r w:rsidRPr="002D3D58">
        <w:rPr>
          <w:b/>
          <w:i/>
          <w:color w:val="FF0000"/>
          <w:sz w:val="36"/>
          <w:szCs w:val="36"/>
          <w:u w:val="single"/>
        </w:rPr>
        <w:t>Основные правила для пассажиров.</w:t>
      </w:r>
    </w:p>
    <w:p w:rsidR="001976A3" w:rsidRPr="002D3D58" w:rsidRDefault="001976A3" w:rsidP="001976A3">
      <w:pPr>
        <w:tabs>
          <w:tab w:val="left" w:pos="780"/>
        </w:tabs>
        <w:outlineLvl w:val="0"/>
        <w:rPr>
          <w:b/>
          <w:i/>
          <w:color w:val="FF0000"/>
          <w:sz w:val="36"/>
          <w:szCs w:val="36"/>
          <w:u w:val="single"/>
        </w:rPr>
      </w:pP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1" name="Рисунок 77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Ожидать маршрутный транспорт нужно на специально оборудованных местах – остановках.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2" name="Рисунок 77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Когда ждешь транспорт не стой на самом краю тротуара: можно оступиться или зимой поскользнуться и попасть под колесо.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3" name="Рисунок 77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C26">
        <w:rPr>
          <w:sz w:val="32"/>
          <w:szCs w:val="32"/>
        </w:rPr>
        <w:t>Входить в общественный транспорт и выходить из него можно только после полной остановки</w:t>
      </w:r>
      <w:r>
        <w:rPr>
          <w:sz w:val="32"/>
          <w:szCs w:val="32"/>
        </w:rPr>
        <w:t>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4" name="Рисунок 77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При посадке не следует ломиться в дверь. Нужно придерживаться очереди.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5" name="Рисунок 77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Входить в транспорт удобнее в заднюю дверь, а выходить из передней.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6" name="Рисунок 77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Во время движения двери трогать руками нельзя, пока их не откроет сам водитель.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7" name="Рисунок 777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Войдя, не забывай о тех, кто идет после тебя, веди себя корректно и спокойно.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8" name="Рисунок 778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Если ты сидишь – уступи место человеку старше тебя. Мальчики всегда уступают место девочкам.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79" name="Рисунок 779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Не забывай, что вокруг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 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80" name="Рисунок 780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81" name="Рисунок 78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Не высовывай голову или руку из окна. Проходящий мимо  транспорт может задеть тебя, что вызовет серьезную травму.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82" name="Рисунок 78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Нельзя разговаривать и отвлекать водителя во время движения.</w:t>
      </w:r>
    </w:p>
    <w:p w:rsidR="001976A3" w:rsidRDefault="001976A3" w:rsidP="001976A3">
      <w:pPr>
        <w:tabs>
          <w:tab w:val="left" w:pos="78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2400" cy="161925"/>
            <wp:effectExtent l="19050" t="0" r="0" b="0"/>
            <wp:docPr id="783" name="Рисунок 78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BD21302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Выйдя из автобуса, нужно дойти до пешеходного перехода и только там переходить улицу.</w:t>
      </w:r>
    </w:p>
    <w:p w:rsidR="001976A3" w:rsidRDefault="001976A3" w:rsidP="001976A3">
      <w:pPr>
        <w:tabs>
          <w:tab w:val="left" w:pos="780"/>
          <w:tab w:val="left" w:pos="1620"/>
        </w:tabs>
        <w:ind w:left="1440"/>
        <w:rPr>
          <w:sz w:val="32"/>
          <w:szCs w:val="32"/>
        </w:rPr>
      </w:pPr>
    </w:p>
    <w:p w:rsidR="001976A3" w:rsidRDefault="001976A3" w:rsidP="001976A3">
      <w:pPr>
        <w:tabs>
          <w:tab w:val="left" w:pos="780"/>
          <w:tab w:val="left" w:pos="1620"/>
        </w:tabs>
        <w:ind w:left="1440"/>
        <w:rPr>
          <w:sz w:val="32"/>
          <w:szCs w:val="32"/>
        </w:rPr>
      </w:pPr>
    </w:p>
    <w:p w:rsidR="001976A3" w:rsidRDefault="001976A3" w:rsidP="001976A3">
      <w:pPr>
        <w:tabs>
          <w:tab w:val="left" w:pos="780"/>
          <w:tab w:val="left" w:pos="1620"/>
        </w:tabs>
        <w:ind w:left="1440"/>
        <w:rPr>
          <w:sz w:val="32"/>
          <w:szCs w:val="32"/>
        </w:rPr>
      </w:pPr>
    </w:p>
    <w:p w:rsidR="001976A3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</w:p>
    <w:p w:rsidR="001976A3" w:rsidRDefault="001976A3" w:rsidP="001976A3">
      <w:pPr>
        <w:tabs>
          <w:tab w:val="left" w:pos="780"/>
        </w:tabs>
        <w:spacing w:line="360" w:lineRule="auto"/>
        <w:jc w:val="both"/>
        <w:rPr>
          <w:sz w:val="28"/>
          <w:szCs w:val="28"/>
        </w:rPr>
      </w:pPr>
    </w:p>
    <w:p w:rsidR="001976A3" w:rsidRPr="002D3D58" w:rsidRDefault="001976A3" w:rsidP="001976A3">
      <w:pPr>
        <w:ind w:firstLine="708"/>
        <w:jc w:val="center"/>
        <w:outlineLvl w:val="0"/>
        <w:rPr>
          <w:b/>
          <w:i/>
          <w:color w:val="FF0000"/>
          <w:sz w:val="40"/>
          <w:szCs w:val="40"/>
          <w:u w:val="single"/>
        </w:rPr>
      </w:pPr>
      <w:r>
        <w:rPr>
          <w:i/>
          <w:noProof/>
          <w:color w:val="FF000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943100" cy="2971800"/>
            <wp:effectExtent l="19050" t="0" r="0" b="0"/>
            <wp:wrapTight wrapText="bothSides">
              <wp:wrapPolygon edited="0">
                <wp:start x="-212" y="0"/>
                <wp:lineTo x="-212" y="21462"/>
                <wp:lineTo x="21600" y="21462"/>
                <wp:lineTo x="21600" y="0"/>
                <wp:lineTo x="-212" y="0"/>
              </wp:wrapPolygon>
            </wp:wrapTight>
            <wp:docPr id="25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D58">
        <w:rPr>
          <w:b/>
          <w:i/>
          <w:color w:val="FF0000"/>
          <w:sz w:val="40"/>
          <w:szCs w:val="40"/>
          <w:u w:val="single"/>
        </w:rPr>
        <w:t>Перекресток.</w:t>
      </w:r>
    </w:p>
    <w:p w:rsidR="001976A3" w:rsidRDefault="001976A3" w:rsidP="001976A3">
      <w:pPr>
        <w:ind w:firstLine="708"/>
        <w:rPr>
          <w:b/>
          <w:sz w:val="36"/>
          <w:szCs w:val="36"/>
        </w:rPr>
      </w:pP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 w:rsidRPr="00352B8F">
        <w:rPr>
          <w:b/>
          <w:sz w:val="32"/>
          <w:szCs w:val="32"/>
        </w:rPr>
        <w:t>Перекресток</w:t>
      </w:r>
      <w:r>
        <w:rPr>
          <w:sz w:val="32"/>
          <w:szCs w:val="32"/>
        </w:rPr>
        <w:t xml:space="preserve"> – место, где пересекаются улицы. В зависимости от числа пересекающихся улиц и угла их пересечения перекрестки бывают: четырехсторонние (крестообразные и Х-образные), трехсторонние (Т-образные и У-образные), многосторонние (от которых отходит более 4-х улиц).</w:t>
      </w: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Перекрестки бывают регулируемые и нерегулируемые, то есть со светофором и без него.</w:t>
      </w: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1976A3" w:rsidRPr="002378B8" w:rsidRDefault="001976A3" w:rsidP="001976A3">
      <w:pPr>
        <w:tabs>
          <w:tab w:val="left" w:pos="2295"/>
        </w:tabs>
        <w:outlineLvl w:val="0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1976A3" w:rsidRDefault="001976A3" w:rsidP="001976A3">
      <w:pPr>
        <w:numPr>
          <w:ilvl w:val="0"/>
          <w:numId w:val="4"/>
        </w:numPr>
        <w:tabs>
          <w:tab w:val="left" w:pos="33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 называется место, где пересекаются улицы?</w:t>
      </w:r>
    </w:p>
    <w:p w:rsidR="001976A3" w:rsidRDefault="001976A3" w:rsidP="001976A3">
      <w:pPr>
        <w:numPr>
          <w:ilvl w:val="0"/>
          <w:numId w:val="4"/>
        </w:numPr>
        <w:tabs>
          <w:tab w:val="left" w:pos="33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Какие бывают перекрестки?</w:t>
      </w:r>
    </w:p>
    <w:p w:rsidR="001976A3" w:rsidRDefault="001976A3" w:rsidP="001976A3">
      <w:pPr>
        <w:numPr>
          <w:ilvl w:val="0"/>
          <w:numId w:val="4"/>
        </w:numPr>
        <w:tabs>
          <w:tab w:val="left" w:pos="33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 переходить регулируемый перекресток?</w:t>
      </w:r>
    </w:p>
    <w:p w:rsidR="001976A3" w:rsidRDefault="001976A3" w:rsidP="001976A3">
      <w:pPr>
        <w:numPr>
          <w:ilvl w:val="0"/>
          <w:numId w:val="4"/>
        </w:numPr>
        <w:tabs>
          <w:tab w:val="left" w:pos="33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Как переходить нерегулируемый перекресток?</w:t>
      </w:r>
    </w:p>
    <w:p w:rsidR="001976A3" w:rsidRDefault="001976A3" w:rsidP="001976A3">
      <w:pPr>
        <w:numPr>
          <w:ilvl w:val="0"/>
          <w:numId w:val="4"/>
        </w:numPr>
        <w:tabs>
          <w:tab w:val="left" w:pos="33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Кто руководит нерегулируемым перекрестком?</w:t>
      </w:r>
    </w:p>
    <w:p w:rsidR="001976A3" w:rsidRDefault="001976A3" w:rsidP="001976A3">
      <w:pPr>
        <w:numPr>
          <w:ilvl w:val="0"/>
          <w:numId w:val="4"/>
        </w:numPr>
        <w:tabs>
          <w:tab w:val="left" w:pos="33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 светофоре горит зеленый свет, а регулировщик запрещает переход. Как ты поступишь?</w:t>
      </w:r>
    </w:p>
    <w:p w:rsidR="001976A3" w:rsidRDefault="001976A3" w:rsidP="001976A3">
      <w:pPr>
        <w:tabs>
          <w:tab w:val="left" w:pos="3375"/>
        </w:tabs>
        <w:spacing w:line="360" w:lineRule="auto"/>
        <w:rPr>
          <w:sz w:val="32"/>
          <w:szCs w:val="32"/>
        </w:rPr>
      </w:pPr>
    </w:p>
    <w:p w:rsidR="001976A3" w:rsidRDefault="001976A3" w:rsidP="001976A3">
      <w:pPr>
        <w:tabs>
          <w:tab w:val="left" w:pos="3375"/>
        </w:tabs>
        <w:rPr>
          <w:sz w:val="32"/>
          <w:szCs w:val="32"/>
        </w:rPr>
      </w:pPr>
    </w:p>
    <w:p w:rsidR="001976A3" w:rsidRPr="002D3D58" w:rsidRDefault="001976A3" w:rsidP="001976A3">
      <w:pPr>
        <w:tabs>
          <w:tab w:val="left" w:pos="3375"/>
        </w:tabs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noProof/>
          <w:color w:val="FF0000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43100" cy="2857500"/>
            <wp:effectExtent l="19050" t="0" r="0" b="0"/>
            <wp:wrapTight wrapText="bothSides">
              <wp:wrapPolygon edited="0">
                <wp:start x="-212" y="0"/>
                <wp:lineTo x="-212" y="21456"/>
                <wp:lineTo x="21600" y="21456"/>
                <wp:lineTo x="21600" y="0"/>
                <wp:lineTo x="-212" y="0"/>
              </wp:wrapPolygon>
            </wp:wrapTight>
            <wp:docPr id="24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D58">
        <w:rPr>
          <w:b/>
          <w:i/>
          <w:color w:val="FF0000"/>
          <w:sz w:val="40"/>
          <w:szCs w:val="40"/>
          <w:u w:val="single"/>
        </w:rPr>
        <w:t>Светофор.</w:t>
      </w:r>
    </w:p>
    <w:p w:rsidR="001976A3" w:rsidRDefault="001976A3" w:rsidP="001976A3">
      <w:pPr>
        <w:tabs>
          <w:tab w:val="left" w:pos="768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Светофор –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</w:t>
      </w:r>
    </w:p>
    <w:p w:rsidR="001976A3" w:rsidRDefault="001976A3" w:rsidP="001976A3">
      <w:pPr>
        <w:tabs>
          <w:tab w:val="left" w:pos="768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Если свет зажегся красный,</w:t>
      </w:r>
    </w:p>
    <w:p w:rsidR="001976A3" w:rsidRDefault="001976A3" w:rsidP="001976A3">
      <w:pPr>
        <w:tabs>
          <w:tab w:val="left" w:pos="1620"/>
          <w:tab w:val="left" w:pos="17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Значит, двигаться опасно.</w:t>
      </w:r>
    </w:p>
    <w:p w:rsidR="001976A3" w:rsidRDefault="001976A3" w:rsidP="001976A3">
      <w:pPr>
        <w:tabs>
          <w:tab w:val="left" w:pos="1620"/>
          <w:tab w:val="left" w:pos="174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Свет зеленый говорит:</w:t>
      </w:r>
    </w:p>
    <w:p w:rsidR="001976A3" w:rsidRDefault="001976A3" w:rsidP="001976A3">
      <w:pPr>
        <w:tabs>
          <w:tab w:val="left" w:pos="1620"/>
          <w:tab w:val="left" w:pos="1740"/>
        </w:tabs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«Проходите, путь открыт!»</w:t>
      </w:r>
    </w:p>
    <w:p w:rsidR="001976A3" w:rsidRDefault="001976A3" w:rsidP="001976A3">
      <w:pPr>
        <w:tabs>
          <w:tab w:val="left" w:pos="1620"/>
          <w:tab w:val="left" w:pos="17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Желтый свет –  предупрежденье:</w:t>
      </w:r>
    </w:p>
    <w:p w:rsidR="001976A3" w:rsidRDefault="001976A3" w:rsidP="001976A3">
      <w:pPr>
        <w:tabs>
          <w:tab w:val="left" w:pos="1620"/>
          <w:tab w:val="left" w:pos="174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Жди сигнала для движенья.</w:t>
      </w:r>
    </w:p>
    <w:p w:rsidR="001976A3" w:rsidRDefault="001976A3" w:rsidP="001976A3">
      <w:pPr>
        <w:tabs>
          <w:tab w:val="left" w:pos="1620"/>
          <w:tab w:val="left" w:pos="1740"/>
        </w:tabs>
        <w:jc w:val="center"/>
        <w:rPr>
          <w:sz w:val="32"/>
          <w:szCs w:val="32"/>
        </w:rPr>
      </w:pP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1976A3" w:rsidRDefault="001976A3" w:rsidP="001976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Пока он на перекрестке, он – самый главный. Так предписывают правила дорожного движения.</w:t>
      </w:r>
    </w:p>
    <w:p w:rsidR="001976A3" w:rsidRDefault="001976A3" w:rsidP="001976A3">
      <w:pPr>
        <w:ind w:firstLine="708"/>
        <w:jc w:val="both"/>
        <w:rPr>
          <w:sz w:val="32"/>
          <w:szCs w:val="32"/>
        </w:rPr>
      </w:pPr>
    </w:p>
    <w:p w:rsidR="001976A3" w:rsidRDefault="001976A3" w:rsidP="001976A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 называется прибор, регулирующий движение на улице?</w:t>
      </w:r>
    </w:p>
    <w:p w:rsidR="001976A3" w:rsidRDefault="001976A3" w:rsidP="001976A3">
      <w:pPr>
        <w:ind w:left="360"/>
        <w:rPr>
          <w:sz w:val="32"/>
          <w:szCs w:val="32"/>
        </w:rPr>
      </w:pPr>
    </w:p>
    <w:p w:rsidR="001976A3" w:rsidRDefault="001976A3" w:rsidP="001976A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 чем говорит красный сигнал светофора? Желтый? Зеленый?</w:t>
      </w:r>
    </w:p>
    <w:p w:rsidR="001976A3" w:rsidRDefault="001976A3" w:rsidP="001976A3">
      <w:pPr>
        <w:ind w:left="360"/>
        <w:rPr>
          <w:sz w:val="32"/>
          <w:szCs w:val="32"/>
        </w:rPr>
      </w:pPr>
    </w:p>
    <w:p w:rsidR="001976A3" w:rsidRDefault="001976A3" w:rsidP="001976A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 вы знаете о специальном светофоре для пешеходов?</w:t>
      </w:r>
    </w:p>
    <w:p w:rsidR="001976A3" w:rsidRDefault="001976A3" w:rsidP="001976A3">
      <w:pPr>
        <w:rPr>
          <w:sz w:val="32"/>
          <w:szCs w:val="32"/>
        </w:rPr>
      </w:pPr>
    </w:p>
    <w:p w:rsidR="001976A3" w:rsidRDefault="001976A3" w:rsidP="001976A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Кто регулирует движение, если светофор не работает?</w:t>
      </w:r>
    </w:p>
    <w:p w:rsidR="001976A3" w:rsidRDefault="001976A3" w:rsidP="001976A3">
      <w:pPr>
        <w:rPr>
          <w:sz w:val="32"/>
          <w:szCs w:val="32"/>
        </w:rPr>
      </w:pPr>
    </w:p>
    <w:p w:rsidR="001976A3" w:rsidRDefault="001976A3" w:rsidP="001976A3">
      <w:pPr>
        <w:tabs>
          <w:tab w:val="left" w:pos="768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76A3" w:rsidRDefault="001976A3" w:rsidP="001976A3">
      <w:pPr>
        <w:tabs>
          <w:tab w:val="left" w:pos="7680"/>
        </w:tabs>
        <w:rPr>
          <w:sz w:val="32"/>
          <w:szCs w:val="32"/>
        </w:rPr>
      </w:pPr>
    </w:p>
    <w:p w:rsidR="001976A3" w:rsidRDefault="001976A3" w:rsidP="001976A3">
      <w:pPr>
        <w:tabs>
          <w:tab w:val="left" w:pos="7680"/>
        </w:tabs>
        <w:rPr>
          <w:sz w:val="32"/>
          <w:szCs w:val="32"/>
        </w:rPr>
      </w:pPr>
    </w:p>
    <w:p w:rsidR="001976A3" w:rsidRDefault="001976A3" w:rsidP="001976A3">
      <w:pPr>
        <w:tabs>
          <w:tab w:val="left" w:pos="7680"/>
        </w:tabs>
        <w:rPr>
          <w:sz w:val="32"/>
          <w:szCs w:val="32"/>
        </w:rPr>
      </w:pPr>
    </w:p>
    <w:p w:rsidR="001976A3" w:rsidRDefault="001976A3" w:rsidP="001976A3">
      <w:pPr>
        <w:tabs>
          <w:tab w:val="left" w:pos="7680"/>
        </w:tabs>
        <w:rPr>
          <w:sz w:val="32"/>
          <w:szCs w:val="32"/>
        </w:rPr>
      </w:pPr>
    </w:p>
    <w:p w:rsidR="001976A3" w:rsidRDefault="001976A3" w:rsidP="001976A3">
      <w:pPr>
        <w:tabs>
          <w:tab w:val="left" w:pos="7680"/>
        </w:tabs>
        <w:rPr>
          <w:sz w:val="32"/>
          <w:szCs w:val="32"/>
        </w:rPr>
      </w:pPr>
    </w:p>
    <w:p w:rsidR="001976A3" w:rsidRDefault="001976A3"/>
    <w:sectPr w:rsidR="001976A3" w:rsidSect="00BD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BD21300_"/>
      </v:shape>
    </w:pict>
  </w:numPicBullet>
  <w:abstractNum w:abstractNumId="0">
    <w:nsid w:val="05082289"/>
    <w:multiLevelType w:val="hybridMultilevel"/>
    <w:tmpl w:val="57BACC42"/>
    <w:lvl w:ilvl="0" w:tplc="75CCA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64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07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C1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CA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ED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C7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8F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88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5822E2"/>
    <w:multiLevelType w:val="hybridMultilevel"/>
    <w:tmpl w:val="DD98D48E"/>
    <w:lvl w:ilvl="0" w:tplc="39BEAE8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1F78D2"/>
    <w:multiLevelType w:val="hybridMultilevel"/>
    <w:tmpl w:val="D0641830"/>
    <w:lvl w:ilvl="0" w:tplc="39BEA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7707F"/>
    <w:multiLevelType w:val="hybridMultilevel"/>
    <w:tmpl w:val="E8E4EEF6"/>
    <w:lvl w:ilvl="0" w:tplc="39BEA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944C3"/>
    <w:multiLevelType w:val="hybridMultilevel"/>
    <w:tmpl w:val="A1827900"/>
    <w:lvl w:ilvl="0" w:tplc="39BEAE8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A3"/>
    <w:rsid w:val="001128D0"/>
    <w:rsid w:val="001976A3"/>
    <w:rsid w:val="009356A7"/>
    <w:rsid w:val="00B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A3"/>
    <w:rPr>
      <w:rFonts w:ascii="Tahoma" w:eastAsia="MS Mincho" w:hAnsi="Tahoma" w:cs="Tahoma"/>
      <w:sz w:val="16"/>
      <w:szCs w:val="16"/>
      <w:lang w:eastAsia="ja-JP"/>
    </w:rPr>
  </w:style>
  <w:style w:type="paragraph" w:customStyle="1" w:styleId="2">
    <w:name w:val="2"/>
    <w:basedOn w:val="a"/>
    <w:rsid w:val="001976A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hyperlink" Target="http://www.cap.ru/Home/640/svetoforik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2020-09-28T06:26:00Z</dcterms:created>
  <dcterms:modified xsi:type="dcterms:W3CDTF">2020-09-28T06:38:00Z</dcterms:modified>
</cp:coreProperties>
</file>